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53" w:rsidRPr="00C23053" w:rsidRDefault="00C23053" w:rsidP="00C23053">
      <w:pPr>
        <w:shd w:val="clear" w:color="auto" w:fill="FFFFFF"/>
        <w:spacing w:after="100" w:afterAutospacing="1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</w:pPr>
      <w:r w:rsidRPr="00C23053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  <w:t>Всероссийские проверочные работы</w:t>
      </w:r>
    </w:p>
    <w:p w:rsidR="00C23053" w:rsidRPr="00C23053" w:rsidRDefault="00C23053" w:rsidP="00C23053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2305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Всероссийские проверочные работы (ВПР)</w:t>
      </w:r>
      <w:r w:rsidRPr="00C2305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C23053" w:rsidRPr="00C23053" w:rsidRDefault="00C23053" w:rsidP="00C23053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2305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</w:p>
    <w:p w:rsidR="00C23053" w:rsidRPr="00C23053" w:rsidRDefault="00C23053" w:rsidP="00C23053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2305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 информацией о проведении ВПР в 2021/2022 учебном году можно ознакомиться </w:t>
      </w:r>
      <w:hyperlink r:id="rId5" w:history="1">
        <w:r w:rsidRPr="00C23053">
          <w:rPr>
            <w:rFonts w:ascii="Verdana" w:eastAsia="Times New Roman" w:hAnsi="Verdana" w:cs="Times New Roman"/>
            <w:color w:val="3870CF"/>
            <w:sz w:val="27"/>
            <w:szCs w:val="27"/>
            <w:lang w:eastAsia="ru-RU"/>
          </w:rPr>
          <w:t>по ссылке</w:t>
        </w:r>
      </w:hyperlink>
      <w:r w:rsidRPr="00C2305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C23053" w:rsidRPr="00C23053" w:rsidRDefault="00C23053" w:rsidP="00C23053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2305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По вопросам организации и проведения Всероссийских проверочных работ в образовательных организациях Санкт</w:t>
      </w:r>
      <w:r w:rsidRPr="00C2305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noBreakHyphen/>
        <w:t>Петербурга можно обращаться на «горячую линию» Комитета по образованию по телефону: (812) 576-18-74.</w:t>
      </w:r>
    </w:p>
    <w:p w:rsidR="00C23053" w:rsidRPr="00C23053" w:rsidRDefault="00C23053" w:rsidP="00C23053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2305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Информация о Всероссийских проверочных работах на сайте Федеральной службы по надзору в сфере образования и науки </w:t>
      </w:r>
      <w:r w:rsidRPr="00C2305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– </w:t>
      </w:r>
      <w:hyperlink r:id="rId6" w:history="1">
        <w:r w:rsidRPr="00C23053">
          <w:rPr>
            <w:rFonts w:ascii="Verdana" w:eastAsia="Times New Roman" w:hAnsi="Verdana" w:cs="Times New Roman"/>
            <w:color w:val="3870CF"/>
            <w:sz w:val="27"/>
            <w:szCs w:val="27"/>
            <w:lang w:eastAsia="ru-RU"/>
          </w:rPr>
          <w:t>http://obrnadzor.gov.ru/vpr/</w:t>
        </w:r>
      </w:hyperlink>
    </w:p>
    <w:p w:rsidR="00C23053" w:rsidRPr="00C23053" w:rsidRDefault="00C23053" w:rsidP="00C23053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2305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Информация о проведении ВПР на сайте Федерального института оценки качества образования – </w:t>
      </w:r>
      <w:hyperlink r:id="rId7" w:history="1">
        <w:r w:rsidRPr="00C23053">
          <w:rPr>
            <w:rFonts w:ascii="Verdana" w:eastAsia="Times New Roman" w:hAnsi="Verdana" w:cs="Times New Roman"/>
            <w:color w:val="3870CF"/>
            <w:sz w:val="27"/>
            <w:szCs w:val="27"/>
            <w:lang w:eastAsia="ru-RU"/>
          </w:rPr>
          <w:t>https://fioco.ru/ru/osoko/vpr/</w:t>
        </w:r>
      </w:hyperlink>
    </w:p>
    <w:p w:rsidR="00C23053" w:rsidRPr="00C23053" w:rsidRDefault="00C23053" w:rsidP="00C23053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C2305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Информация о Всероссийских проверочных работах в Санкт</w:t>
      </w:r>
      <w:r w:rsidRPr="00C2305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noBreakHyphen/>
        <w:t>Петербурге – </w:t>
      </w:r>
      <w:hyperlink r:id="rId8" w:history="1">
        <w:r w:rsidRPr="00C23053">
          <w:rPr>
            <w:rFonts w:ascii="Verdana" w:eastAsia="Times New Roman" w:hAnsi="Verdana" w:cs="Times New Roman"/>
            <w:color w:val="3870CF"/>
            <w:sz w:val="27"/>
            <w:szCs w:val="27"/>
            <w:lang w:eastAsia="ru-RU"/>
          </w:rPr>
          <w:t>https://monitoring.spbcokoi</w:t>
        </w:r>
      </w:hyperlink>
      <w:bookmarkStart w:id="0" w:name="_GoBack"/>
      <w:bookmarkEnd w:id="0"/>
    </w:p>
    <w:sectPr w:rsidR="00C23053" w:rsidRPr="00C2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35C50"/>
    <w:multiLevelType w:val="multilevel"/>
    <w:tmpl w:val="55DC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53"/>
    <w:rsid w:val="00724633"/>
    <w:rsid w:val="00C23053"/>
    <w:rsid w:val="00F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212C3-AF6F-4049-9BD8-211B5BCA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tionstext">
    <w:name w:val="actions__text"/>
    <w:basedOn w:val="a0"/>
    <w:rsid w:val="00C23053"/>
  </w:style>
  <w:style w:type="character" w:styleId="a3">
    <w:name w:val="Hyperlink"/>
    <w:basedOn w:val="a0"/>
    <w:uiPriority w:val="99"/>
    <w:semiHidden/>
    <w:unhideWhenUsed/>
    <w:rsid w:val="00C230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3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5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spbcoko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ru/osoko/v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vpr/" TargetMode="External"/><Relationship Id="rId5" Type="http://schemas.openxmlformats.org/officeDocument/2006/relationships/hyperlink" Target="http://k-obr.spb.ru/napravleniya-deyatelnosti/vserossijskie-proverochnye-raboty/2021-2022-uchebnyj-go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2023-01-07T12:08:00Z</dcterms:created>
  <dcterms:modified xsi:type="dcterms:W3CDTF">2023-01-07T12:09:00Z</dcterms:modified>
</cp:coreProperties>
</file>