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7EF" w:rsidRPr="0007731B" w:rsidRDefault="007157EF" w:rsidP="00CD0424">
      <w:pPr>
        <w:autoSpaceDE w:val="0"/>
        <w:autoSpaceDN w:val="0"/>
        <w:adjustRightInd w:val="0"/>
        <w:spacing w:line="360" w:lineRule="auto"/>
        <w:jc w:val="right"/>
        <w:rPr>
          <w:sz w:val="22"/>
          <w:szCs w:val="22"/>
        </w:rPr>
      </w:pPr>
    </w:p>
    <w:p w:rsidR="007157EF" w:rsidRPr="0007731B" w:rsidRDefault="007157EF" w:rsidP="00CD0424">
      <w:pPr>
        <w:autoSpaceDE w:val="0"/>
        <w:autoSpaceDN w:val="0"/>
        <w:adjustRightInd w:val="0"/>
        <w:spacing w:line="360" w:lineRule="auto"/>
        <w:jc w:val="right"/>
        <w:rPr>
          <w:sz w:val="22"/>
          <w:szCs w:val="22"/>
        </w:rPr>
      </w:pPr>
    </w:p>
    <w:p w:rsidR="007157EF" w:rsidRPr="0007731B" w:rsidRDefault="007157EF" w:rsidP="00503DA4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7157EF" w:rsidRPr="0007731B" w:rsidRDefault="007157EF" w:rsidP="00CD0424">
      <w:pPr>
        <w:autoSpaceDE w:val="0"/>
        <w:autoSpaceDN w:val="0"/>
        <w:adjustRightInd w:val="0"/>
        <w:spacing w:line="360" w:lineRule="auto"/>
        <w:jc w:val="right"/>
        <w:rPr>
          <w:sz w:val="22"/>
          <w:szCs w:val="22"/>
        </w:rPr>
      </w:pPr>
    </w:p>
    <w:p w:rsidR="007157EF" w:rsidRPr="0007731B" w:rsidRDefault="007157EF" w:rsidP="00CD0424">
      <w:pPr>
        <w:autoSpaceDE w:val="0"/>
        <w:autoSpaceDN w:val="0"/>
        <w:adjustRightInd w:val="0"/>
        <w:spacing w:line="360" w:lineRule="auto"/>
        <w:jc w:val="right"/>
        <w:rPr>
          <w:sz w:val="22"/>
          <w:szCs w:val="22"/>
        </w:rPr>
      </w:pPr>
    </w:p>
    <w:p w:rsidR="003679DF" w:rsidRDefault="00EE74A2" w:rsidP="003679DF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3679DF">
        <w:rPr>
          <w:b/>
        </w:rPr>
        <w:t>ПРОЕКТ</w:t>
      </w:r>
      <w:r w:rsidR="003679DF" w:rsidRPr="003679DF">
        <w:rPr>
          <w:b/>
        </w:rPr>
        <w:t xml:space="preserve"> </w:t>
      </w:r>
    </w:p>
    <w:p w:rsidR="007157EF" w:rsidRPr="003679DF" w:rsidRDefault="00483220" w:rsidP="003679DF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3679DF">
        <w:rPr>
          <w:b/>
        </w:rPr>
        <w:t xml:space="preserve"> ПРОГРАММА</w:t>
      </w:r>
      <w:r w:rsidR="007157EF" w:rsidRPr="003679DF">
        <w:rPr>
          <w:b/>
        </w:rPr>
        <w:t xml:space="preserve"> РАЗВИТИЯ</w:t>
      </w:r>
    </w:p>
    <w:p w:rsidR="007157EF" w:rsidRPr="003679DF" w:rsidRDefault="007157EF" w:rsidP="003679DF">
      <w:pPr>
        <w:pStyle w:val="ConsPlusTitle"/>
        <w:widowControl/>
        <w:spacing w:line="360" w:lineRule="auto"/>
        <w:jc w:val="center"/>
      </w:pPr>
      <w:r w:rsidRPr="003679DF">
        <w:t xml:space="preserve">Муниципальное бюджетное </w:t>
      </w:r>
      <w:r w:rsidR="00483220" w:rsidRPr="003679DF">
        <w:t xml:space="preserve">общеобразовательное </w:t>
      </w:r>
      <w:r w:rsidRPr="003679DF">
        <w:t>учреждение</w:t>
      </w:r>
      <w:r w:rsidR="003679DF" w:rsidRPr="003679DF">
        <w:t xml:space="preserve"> </w:t>
      </w:r>
      <w:r w:rsidR="00503DA4" w:rsidRPr="003679DF">
        <w:t>Селен-</w:t>
      </w:r>
      <w:proofErr w:type="spellStart"/>
      <w:r w:rsidR="00503DA4" w:rsidRPr="003679DF">
        <w:t>Енхор</w:t>
      </w:r>
      <w:r w:rsidRPr="003679DF">
        <w:t>ская</w:t>
      </w:r>
      <w:proofErr w:type="spellEnd"/>
      <w:r w:rsidRPr="003679DF">
        <w:t xml:space="preserve"> начальная общеобразовательная школа</w:t>
      </w:r>
    </w:p>
    <w:p w:rsidR="007157EF" w:rsidRPr="0007731B" w:rsidRDefault="007157EF" w:rsidP="00CD0424">
      <w:pPr>
        <w:pStyle w:val="ConsPlusTitle"/>
        <w:widowControl/>
        <w:spacing w:line="360" w:lineRule="auto"/>
        <w:jc w:val="center"/>
        <w:rPr>
          <w:sz w:val="22"/>
          <w:szCs w:val="22"/>
        </w:rPr>
      </w:pPr>
    </w:p>
    <w:p w:rsidR="007157EF" w:rsidRPr="0007731B" w:rsidRDefault="007157EF" w:rsidP="00CD0424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</w:p>
    <w:p w:rsidR="007157EF" w:rsidRPr="0007731B" w:rsidRDefault="007157EF" w:rsidP="00CD0424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</w:p>
    <w:p w:rsidR="007157EF" w:rsidRPr="0007731B" w:rsidRDefault="007157EF" w:rsidP="00CD0424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</w:p>
    <w:p w:rsidR="007157EF" w:rsidRPr="0007731B" w:rsidRDefault="007157EF" w:rsidP="00CD0424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</w:p>
    <w:p w:rsidR="007157EF" w:rsidRPr="0007731B" w:rsidRDefault="007157EF" w:rsidP="00CD0424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</w:p>
    <w:p w:rsidR="007157EF" w:rsidRPr="0007731B" w:rsidRDefault="007157EF" w:rsidP="00CD0424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</w:p>
    <w:p w:rsidR="007157EF" w:rsidRPr="0007731B" w:rsidRDefault="007157EF" w:rsidP="00CD0424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</w:p>
    <w:p w:rsidR="007157EF" w:rsidRPr="0007731B" w:rsidRDefault="007157EF" w:rsidP="00CD0424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</w:p>
    <w:p w:rsidR="007157EF" w:rsidRPr="0007731B" w:rsidRDefault="007157EF" w:rsidP="00CD0424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</w:p>
    <w:p w:rsidR="007157EF" w:rsidRPr="0007731B" w:rsidRDefault="007157EF" w:rsidP="00CD0424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</w:p>
    <w:p w:rsidR="007157EF" w:rsidRPr="0007731B" w:rsidRDefault="007157EF" w:rsidP="00CD0424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sz w:val="22"/>
          <w:szCs w:val="22"/>
        </w:rPr>
      </w:pPr>
    </w:p>
    <w:p w:rsidR="007157EF" w:rsidRPr="0007731B" w:rsidRDefault="00D82481" w:rsidP="00CD0424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у Енхор</w:t>
      </w:r>
    </w:p>
    <w:p w:rsidR="007157EF" w:rsidRDefault="007157EF" w:rsidP="00CD0424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sz w:val="22"/>
          <w:szCs w:val="22"/>
        </w:rPr>
      </w:pPr>
    </w:p>
    <w:p w:rsidR="00D82481" w:rsidRDefault="00D82481" w:rsidP="00CD0424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sz w:val="22"/>
          <w:szCs w:val="22"/>
        </w:rPr>
      </w:pPr>
    </w:p>
    <w:p w:rsidR="00D82481" w:rsidRDefault="00D82481" w:rsidP="00CD0424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sz w:val="22"/>
          <w:szCs w:val="22"/>
        </w:rPr>
      </w:pPr>
    </w:p>
    <w:p w:rsidR="00F53928" w:rsidRDefault="00F53928" w:rsidP="00CD0424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sz w:val="22"/>
          <w:szCs w:val="22"/>
        </w:rPr>
        <w:sectPr w:rsidR="00F53928" w:rsidSect="000358A4">
          <w:footerReference w:type="even" r:id="rId8"/>
          <w:pgSz w:w="11905" w:h="16838" w:code="9"/>
          <w:pgMar w:top="1134" w:right="745" w:bottom="1134" w:left="850" w:header="720" w:footer="720" w:gutter="0"/>
          <w:pgNumType w:start="1"/>
          <w:cols w:space="720"/>
        </w:sectPr>
      </w:pPr>
    </w:p>
    <w:p w:rsidR="007157EF" w:rsidRPr="0007731B" w:rsidRDefault="007157EF" w:rsidP="00CD0424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sz w:val="22"/>
          <w:szCs w:val="22"/>
        </w:rPr>
      </w:pPr>
      <w:bookmarkStart w:id="0" w:name="_GoBack"/>
      <w:bookmarkEnd w:id="0"/>
      <w:r w:rsidRPr="0007731B">
        <w:rPr>
          <w:b/>
          <w:sz w:val="22"/>
          <w:szCs w:val="22"/>
        </w:rPr>
        <w:lastRenderedPageBreak/>
        <w:t xml:space="preserve">Паспорт </w:t>
      </w:r>
    </w:p>
    <w:p w:rsidR="007157EF" w:rsidRPr="0007731B" w:rsidRDefault="007157EF" w:rsidP="00CD0424">
      <w:pPr>
        <w:pStyle w:val="ConsPlusTitle"/>
        <w:widowControl/>
        <w:spacing w:line="360" w:lineRule="auto"/>
        <w:jc w:val="center"/>
        <w:rPr>
          <w:sz w:val="22"/>
          <w:szCs w:val="22"/>
        </w:rPr>
      </w:pPr>
      <w:r w:rsidRPr="0007731B">
        <w:rPr>
          <w:sz w:val="22"/>
          <w:szCs w:val="22"/>
        </w:rPr>
        <w:t xml:space="preserve">Программы перспективного развития  </w:t>
      </w:r>
    </w:p>
    <w:p w:rsidR="007157EF" w:rsidRPr="0007731B" w:rsidRDefault="00D82481" w:rsidP="00CD0424">
      <w:pPr>
        <w:pStyle w:val="ConsPlusTitle"/>
        <w:widowControl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МБОУ Селен-Енхорская </w:t>
      </w:r>
      <w:r w:rsidR="007157EF" w:rsidRPr="0007731B">
        <w:rPr>
          <w:sz w:val="22"/>
          <w:szCs w:val="22"/>
        </w:rPr>
        <w:t xml:space="preserve"> НОШ</w:t>
      </w:r>
    </w:p>
    <w:tbl>
      <w:tblPr>
        <w:tblpPr w:leftFromText="180" w:rightFromText="180" w:vertAnchor="text" w:horzAnchor="margin" w:tblpXSpec="center" w:tblpY="151"/>
        <w:tblW w:w="10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8717"/>
      </w:tblGrid>
      <w:tr w:rsidR="005523E2" w:rsidRPr="0007731B" w:rsidTr="005523E2">
        <w:trPr>
          <w:trHeight w:val="569"/>
        </w:trPr>
        <w:tc>
          <w:tcPr>
            <w:tcW w:w="1809" w:type="dxa"/>
            <w:vAlign w:val="center"/>
          </w:tcPr>
          <w:p w:rsidR="005523E2" w:rsidRPr="0007731B" w:rsidRDefault="005523E2" w:rsidP="00CD0424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07731B"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8717" w:type="dxa"/>
            <w:vAlign w:val="center"/>
          </w:tcPr>
          <w:p w:rsidR="005523E2" w:rsidRPr="0007731B" w:rsidRDefault="00D13256" w:rsidP="00CD0424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Проект </w:t>
            </w:r>
            <w:proofErr w:type="gramStart"/>
            <w:r>
              <w:rPr>
                <w:sz w:val="22"/>
                <w:szCs w:val="22"/>
              </w:rPr>
              <w:t xml:space="preserve">программы </w:t>
            </w:r>
            <w:r w:rsidR="005523E2" w:rsidRPr="0007731B">
              <w:rPr>
                <w:sz w:val="22"/>
                <w:szCs w:val="22"/>
              </w:rPr>
              <w:t xml:space="preserve"> развития</w:t>
            </w:r>
            <w:proofErr w:type="gramEnd"/>
            <w:r w:rsidR="005523E2" w:rsidRPr="0007731B">
              <w:rPr>
                <w:sz w:val="22"/>
                <w:szCs w:val="22"/>
              </w:rPr>
              <w:t xml:space="preserve"> МБОУ </w:t>
            </w:r>
            <w:r w:rsidR="00D82481">
              <w:rPr>
                <w:sz w:val="22"/>
                <w:szCs w:val="22"/>
              </w:rPr>
              <w:t>Селен-</w:t>
            </w:r>
            <w:proofErr w:type="spellStart"/>
            <w:r w:rsidR="00D82481">
              <w:rPr>
                <w:sz w:val="22"/>
                <w:szCs w:val="22"/>
              </w:rPr>
              <w:t>Енхорская</w:t>
            </w:r>
            <w:proofErr w:type="spellEnd"/>
            <w:r w:rsidR="00D82481">
              <w:rPr>
                <w:sz w:val="22"/>
                <w:szCs w:val="22"/>
              </w:rPr>
              <w:t xml:space="preserve"> </w:t>
            </w:r>
            <w:r w:rsidR="005523E2" w:rsidRPr="0007731B">
              <w:rPr>
                <w:sz w:val="22"/>
                <w:szCs w:val="22"/>
              </w:rPr>
              <w:t>НОШ</w:t>
            </w:r>
          </w:p>
          <w:p w:rsidR="005523E2" w:rsidRPr="0007731B" w:rsidRDefault="005523E2" w:rsidP="00CD0424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5523E2" w:rsidRPr="0007731B" w:rsidTr="005523E2">
        <w:trPr>
          <w:trHeight w:val="1583"/>
        </w:trPr>
        <w:tc>
          <w:tcPr>
            <w:tcW w:w="1809" w:type="dxa"/>
            <w:vAlign w:val="center"/>
          </w:tcPr>
          <w:p w:rsidR="005523E2" w:rsidRPr="0007731B" w:rsidRDefault="005523E2" w:rsidP="00CD0424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07731B">
              <w:rPr>
                <w:sz w:val="22"/>
                <w:szCs w:val="22"/>
              </w:rPr>
              <w:t>Основания для разработки программы, да</w:t>
            </w:r>
            <w:r w:rsidRPr="0007731B">
              <w:rPr>
                <w:sz w:val="22"/>
                <w:szCs w:val="22"/>
              </w:rPr>
              <w:softHyphen/>
              <w:t>та при</w:t>
            </w:r>
            <w:r w:rsidRPr="0007731B">
              <w:rPr>
                <w:sz w:val="22"/>
                <w:szCs w:val="22"/>
              </w:rPr>
              <w:softHyphen/>
              <w:t>нятия ре</w:t>
            </w:r>
            <w:r w:rsidRPr="0007731B">
              <w:rPr>
                <w:sz w:val="22"/>
                <w:szCs w:val="22"/>
              </w:rPr>
              <w:softHyphen/>
              <w:t>шения о раз</w:t>
            </w:r>
            <w:r w:rsidRPr="0007731B">
              <w:rPr>
                <w:sz w:val="22"/>
                <w:szCs w:val="22"/>
              </w:rPr>
              <w:softHyphen/>
              <w:t>ра</w:t>
            </w:r>
            <w:r w:rsidRPr="0007731B">
              <w:rPr>
                <w:sz w:val="22"/>
                <w:szCs w:val="22"/>
              </w:rPr>
              <w:softHyphen/>
              <w:t>бот</w:t>
            </w:r>
            <w:r w:rsidRPr="0007731B">
              <w:rPr>
                <w:sz w:val="22"/>
                <w:szCs w:val="22"/>
              </w:rPr>
              <w:softHyphen/>
              <w:t>ке программы, да</w:t>
            </w:r>
            <w:r w:rsidRPr="0007731B">
              <w:rPr>
                <w:sz w:val="22"/>
                <w:szCs w:val="22"/>
              </w:rPr>
              <w:softHyphen/>
              <w:t>та ут</w:t>
            </w:r>
            <w:r w:rsidRPr="0007731B">
              <w:rPr>
                <w:sz w:val="22"/>
                <w:szCs w:val="22"/>
              </w:rPr>
              <w:softHyphen/>
              <w:t>верж</w:t>
            </w:r>
            <w:r w:rsidRPr="0007731B">
              <w:rPr>
                <w:sz w:val="22"/>
                <w:szCs w:val="22"/>
              </w:rPr>
              <w:softHyphen/>
              <w:t>де</w:t>
            </w:r>
            <w:r w:rsidRPr="0007731B">
              <w:rPr>
                <w:sz w:val="22"/>
                <w:szCs w:val="22"/>
              </w:rPr>
              <w:softHyphen/>
              <w:t>ния программы (реквизиты со</w:t>
            </w:r>
            <w:r w:rsidRPr="0007731B">
              <w:rPr>
                <w:sz w:val="22"/>
                <w:szCs w:val="22"/>
              </w:rPr>
              <w:softHyphen/>
              <w:t>от</w:t>
            </w:r>
            <w:r w:rsidRPr="0007731B">
              <w:rPr>
                <w:sz w:val="22"/>
                <w:szCs w:val="22"/>
              </w:rPr>
              <w:softHyphen/>
              <w:t>ветс</w:t>
            </w:r>
            <w:r w:rsidRPr="0007731B">
              <w:rPr>
                <w:sz w:val="22"/>
                <w:szCs w:val="22"/>
              </w:rPr>
              <w:softHyphen/>
              <w:t>тву</w:t>
            </w:r>
            <w:r w:rsidRPr="0007731B">
              <w:rPr>
                <w:sz w:val="22"/>
                <w:szCs w:val="22"/>
              </w:rPr>
              <w:softHyphen/>
              <w:t>ющих документов)</w:t>
            </w:r>
          </w:p>
        </w:tc>
        <w:tc>
          <w:tcPr>
            <w:tcW w:w="8717" w:type="dxa"/>
            <w:vAlign w:val="center"/>
          </w:tcPr>
          <w:p w:rsidR="00FD09DA" w:rsidRPr="0007731B" w:rsidRDefault="00FD09DA" w:rsidP="00CD0424">
            <w:pPr>
              <w:numPr>
                <w:ilvl w:val="0"/>
                <w:numId w:val="11"/>
              </w:numPr>
              <w:shd w:val="clear" w:color="auto" w:fill="FFFFFF"/>
              <w:spacing w:line="360" w:lineRule="auto"/>
              <w:ind w:left="117" w:firstLine="0"/>
              <w:jc w:val="both"/>
              <w:rPr>
                <w:sz w:val="22"/>
                <w:szCs w:val="22"/>
              </w:rPr>
            </w:pPr>
            <w:r w:rsidRPr="0007731B">
              <w:rPr>
                <w:sz w:val="22"/>
                <w:szCs w:val="22"/>
              </w:rPr>
              <w:t xml:space="preserve"> Конституция Российской Федерации;</w:t>
            </w:r>
          </w:p>
          <w:p w:rsidR="00FD09DA" w:rsidRPr="0007731B" w:rsidRDefault="00FD09DA" w:rsidP="00CD0424">
            <w:pPr>
              <w:numPr>
                <w:ilvl w:val="0"/>
                <w:numId w:val="11"/>
              </w:numPr>
              <w:shd w:val="clear" w:color="auto" w:fill="FFFFFF"/>
              <w:spacing w:line="360" w:lineRule="auto"/>
              <w:ind w:left="117" w:firstLine="0"/>
              <w:jc w:val="both"/>
              <w:rPr>
                <w:sz w:val="22"/>
                <w:szCs w:val="22"/>
              </w:rPr>
            </w:pPr>
            <w:r w:rsidRPr="0007731B">
              <w:rPr>
                <w:sz w:val="22"/>
                <w:szCs w:val="22"/>
              </w:rPr>
              <w:t xml:space="preserve">Федеральный закон Российской Федерации" от 29.12.2012 N 273-ФЗ "Об образовании в Российской Федерации"; </w:t>
            </w:r>
          </w:p>
          <w:p w:rsidR="00FD09DA" w:rsidRPr="0007731B" w:rsidRDefault="00FD09DA" w:rsidP="00CD0424">
            <w:pPr>
              <w:numPr>
                <w:ilvl w:val="0"/>
                <w:numId w:val="11"/>
              </w:numPr>
              <w:shd w:val="clear" w:color="auto" w:fill="FFFFFF"/>
              <w:spacing w:line="360" w:lineRule="auto"/>
              <w:ind w:left="117" w:firstLine="0"/>
              <w:jc w:val="both"/>
              <w:rPr>
                <w:sz w:val="22"/>
                <w:szCs w:val="22"/>
              </w:rPr>
            </w:pPr>
            <w:r w:rsidRPr="0007731B">
              <w:rPr>
                <w:sz w:val="22"/>
                <w:szCs w:val="22"/>
              </w:rPr>
              <w:t>Государственная программа Российской Федерации «Развитие образования» на 2013-2020 годы, утвержденная распоряжением Правительства Российской Федерации от 22 ноября 2012 года № 2148-р;</w:t>
            </w:r>
          </w:p>
          <w:p w:rsidR="005523E2" w:rsidRPr="0007731B" w:rsidRDefault="005523E2" w:rsidP="00CD0424">
            <w:pPr>
              <w:pStyle w:val="aa"/>
              <w:spacing w:before="27" w:beforeAutospacing="0" w:after="27" w:afterAutospacing="0" w:line="360" w:lineRule="auto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5523E2" w:rsidRPr="0007731B" w:rsidTr="005523E2">
        <w:trPr>
          <w:trHeight w:val="899"/>
        </w:trPr>
        <w:tc>
          <w:tcPr>
            <w:tcW w:w="1809" w:type="dxa"/>
            <w:vAlign w:val="center"/>
          </w:tcPr>
          <w:p w:rsidR="005523E2" w:rsidRPr="0007731B" w:rsidRDefault="005523E2" w:rsidP="00CD0424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07731B">
              <w:rPr>
                <w:sz w:val="22"/>
                <w:szCs w:val="22"/>
              </w:rPr>
              <w:t>Дата экспертизы, общественно-профессионального обсуждения программы</w:t>
            </w:r>
          </w:p>
        </w:tc>
        <w:tc>
          <w:tcPr>
            <w:tcW w:w="8717" w:type="dxa"/>
            <w:vAlign w:val="center"/>
          </w:tcPr>
          <w:p w:rsidR="00FD09DA" w:rsidRPr="0007731B" w:rsidRDefault="005523E2" w:rsidP="00CD0424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07731B">
              <w:rPr>
                <w:sz w:val="22"/>
                <w:szCs w:val="22"/>
              </w:rPr>
              <w:t xml:space="preserve"> Дата утверждения Программы развития школ</w:t>
            </w:r>
            <w:r w:rsidR="00FD09DA" w:rsidRPr="0007731B">
              <w:rPr>
                <w:sz w:val="22"/>
                <w:szCs w:val="22"/>
              </w:rPr>
              <w:t>ы.</w:t>
            </w:r>
          </w:p>
          <w:p w:rsidR="005523E2" w:rsidRPr="0007731B" w:rsidRDefault="005523E2" w:rsidP="00CD0424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07731B">
              <w:rPr>
                <w:sz w:val="22"/>
                <w:szCs w:val="22"/>
              </w:rPr>
              <w:t xml:space="preserve">Дата утверждения Программы перспективного развития школы- </w:t>
            </w:r>
          </w:p>
        </w:tc>
      </w:tr>
      <w:tr w:rsidR="005523E2" w:rsidRPr="0007731B" w:rsidTr="005523E2">
        <w:trPr>
          <w:trHeight w:val="528"/>
        </w:trPr>
        <w:tc>
          <w:tcPr>
            <w:tcW w:w="1809" w:type="dxa"/>
          </w:tcPr>
          <w:p w:rsidR="005523E2" w:rsidRPr="0007731B" w:rsidRDefault="005523E2" w:rsidP="00CD0424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07731B">
              <w:rPr>
                <w:sz w:val="22"/>
                <w:szCs w:val="22"/>
              </w:rPr>
              <w:t>Заказчики программы</w:t>
            </w:r>
          </w:p>
        </w:tc>
        <w:tc>
          <w:tcPr>
            <w:tcW w:w="8717" w:type="dxa"/>
          </w:tcPr>
          <w:p w:rsidR="005523E2" w:rsidRPr="0007731B" w:rsidRDefault="005523E2" w:rsidP="00CD0424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07731B">
              <w:rPr>
                <w:sz w:val="22"/>
                <w:szCs w:val="22"/>
              </w:rPr>
              <w:t xml:space="preserve">Министерство образования и науки РБ, </w:t>
            </w:r>
            <w:proofErr w:type="spellStart"/>
            <w:r w:rsidRPr="0007731B">
              <w:rPr>
                <w:sz w:val="22"/>
                <w:szCs w:val="22"/>
              </w:rPr>
              <w:t>Селенгинское</w:t>
            </w:r>
            <w:proofErr w:type="spellEnd"/>
            <w:r w:rsidRPr="0007731B">
              <w:rPr>
                <w:sz w:val="22"/>
                <w:szCs w:val="22"/>
              </w:rPr>
              <w:t xml:space="preserve"> РУО</w:t>
            </w:r>
          </w:p>
        </w:tc>
      </w:tr>
      <w:tr w:rsidR="005523E2" w:rsidRPr="0007731B" w:rsidTr="005523E2">
        <w:tc>
          <w:tcPr>
            <w:tcW w:w="1809" w:type="dxa"/>
          </w:tcPr>
          <w:p w:rsidR="005523E2" w:rsidRPr="0007731B" w:rsidRDefault="005523E2" w:rsidP="00CD0424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07731B">
              <w:rPr>
                <w:sz w:val="22"/>
                <w:szCs w:val="22"/>
              </w:rPr>
              <w:t>Разработчики программы (с указанием руководителя группы разработчиков в соответствии с локальным актом)</w:t>
            </w:r>
          </w:p>
        </w:tc>
        <w:tc>
          <w:tcPr>
            <w:tcW w:w="8717" w:type="dxa"/>
          </w:tcPr>
          <w:p w:rsidR="005523E2" w:rsidRPr="0007731B" w:rsidRDefault="005523E2" w:rsidP="00CD0424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07731B">
              <w:rPr>
                <w:sz w:val="22"/>
                <w:szCs w:val="22"/>
              </w:rPr>
              <w:t>Учитель начальных классов.</w:t>
            </w:r>
          </w:p>
          <w:p w:rsidR="005523E2" w:rsidRPr="0007731B" w:rsidRDefault="005523E2" w:rsidP="00CD0424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5523E2" w:rsidRPr="0007731B" w:rsidTr="005523E2">
        <w:trPr>
          <w:trHeight w:val="496"/>
        </w:trPr>
        <w:tc>
          <w:tcPr>
            <w:tcW w:w="1809" w:type="dxa"/>
          </w:tcPr>
          <w:p w:rsidR="005523E2" w:rsidRPr="0007731B" w:rsidRDefault="005523E2" w:rsidP="00CD0424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07731B">
              <w:rPr>
                <w:sz w:val="22"/>
                <w:szCs w:val="22"/>
              </w:rPr>
              <w:t>Исполнители программы</w:t>
            </w:r>
          </w:p>
        </w:tc>
        <w:tc>
          <w:tcPr>
            <w:tcW w:w="8717" w:type="dxa"/>
          </w:tcPr>
          <w:p w:rsidR="005523E2" w:rsidRPr="0007731B" w:rsidRDefault="005523E2" w:rsidP="00CD0424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07731B">
              <w:rPr>
                <w:rStyle w:val="apple-style-span"/>
                <w:color w:val="000000"/>
                <w:sz w:val="22"/>
                <w:szCs w:val="22"/>
              </w:rPr>
              <w:t xml:space="preserve"> Учитель, ученический коллектив, родительская общественность.</w:t>
            </w:r>
          </w:p>
        </w:tc>
      </w:tr>
      <w:tr w:rsidR="005523E2" w:rsidRPr="0007731B" w:rsidTr="005523E2">
        <w:tc>
          <w:tcPr>
            <w:tcW w:w="1809" w:type="dxa"/>
          </w:tcPr>
          <w:p w:rsidR="005523E2" w:rsidRPr="0007731B" w:rsidRDefault="005523E2" w:rsidP="00CD0424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07731B">
              <w:rPr>
                <w:sz w:val="22"/>
                <w:szCs w:val="22"/>
              </w:rPr>
              <w:lastRenderedPageBreak/>
              <w:t>Цель и основные  задачи программы</w:t>
            </w:r>
          </w:p>
        </w:tc>
        <w:tc>
          <w:tcPr>
            <w:tcW w:w="8717" w:type="dxa"/>
          </w:tcPr>
          <w:p w:rsidR="00674893" w:rsidRPr="0007731B" w:rsidRDefault="00674893" w:rsidP="00CD0424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07731B">
              <w:rPr>
                <w:b/>
                <w:bCs/>
                <w:sz w:val="22"/>
                <w:szCs w:val="22"/>
              </w:rPr>
              <w:t>Стратегическая цель Программы</w:t>
            </w:r>
            <w:r w:rsidRPr="0007731B">
              <w:rPr>
                <w:sz w:val="22"/>
                <w:szCs w:val="22"/>
              </w:rPr>
              <w:t xml:space="preserve"> – создание условий для обеспечения высокого качества</w:t>
            </w:r>
            <w:r w:rsidR="000358A4" w:rsidRPr="0007731B">
              <w:rPr>
                <w:sz w:val="22"/>
                <w:szCs w:val="22"/>
              </w:rPr>
              <w:t xml:space="preserve"> начального общего образования в соответствии с ФГОС НОО.</w:t>
            </w:r>
            <w:r w:rsidR="000358A4" w:rsidRPr="0007731B">
              <w:rPr>
                <w:b/>
                <w:bCs/>
                <w:sz w:val="22"/>
                <w:szCs w:val="22"/>
              </w:rPr>
              <w:t xml:space="preserve"> </w:t>
            </w:r>
            <w:r w:rsidRPr="0007731B">
              <w:rPr>
                <w:b/>
                <w:bCs/>
                <w:sz w:val="22"/>
                <w:szCs w:val="22"/>
              </w:rPr>
              <w:t>Задачи Программы:</w:t>
            </w:r>
          </w:p>
          <w:p w:rsidR="00674893" w:rsidRPr="0007731B" w:rsidRDefault="00674893" w:rsidP="00CD0424">
            <w:pPr>
              <w:shd w:val="clear" w:color="auto" w:fill="FFFFFF"/>
              <w:spacing w:line="360" w:lineRule="auto"/>
              <w:ind w:left="6"/>
              <w:jc w:val="both"/>
              <w:rPr>
                <w:b/>
                <w:bCs/>
                <w:sz w:val="22"/>
                <w:szCs w:val="22"/>
              </w:rPr>
            </w:pPr>
            <w:r w:rsidRPr="0007731B">
              <w:rPr>
                <w:b/>
                <w:bCs/>
                <w:sz w:val="22"/>
                <w:szCs w:val="22"/>
              </w:rPr>
              <w:t>1.</w:t>
            </w:r>
            <w:r w:rsidRPr="0007731B">
              <w:rPr>
                <w:sz w:val="22"/>
                <w:szCs w:val="22"/>
              </w:rPr>
              <w:t>Пов</w:t>
            </w:r>
            <w:r w:rsidR="000358A4" w:rsidRPr="0007731B">
              <w:rPr>
                <w:sz w:val="22"/>
                <w:szCs w:val="22"/>
              </w:rPr>
              <w:t xml:space="preserve">ышение </w:t>
            </w:r>
            <w:r w:rsidRPr="0007731B">
              <w:rPr>
                <w:sz w:val="22"/>
                <w:szCs w:val="22"/>
              </w:rPr>
              <w:t>качественного начального общего</w:t>
            </w:r>
            <w:r w:rsidR="000358A4" w:rsidRPr="0007731B">
              <w:rPr>
                <w:sz w:val="22"/>
                <w:szCs w:val="22"/>
              </w:rPr>
              <w:t xml:space="preserve"> образования,</w:t>
            </w:r>
            <w:r w:rsidRPr="0007731B">
              <w:rPr>
                <w:sz w:val="22"/>
                <w:szCs w:val="22"/>
              </w:rPr>
              <w:t xml:space="preserve">  соответс</w:t>
            </w:r>
            <w:r w:rsidR="000358A4" w:rsidRPr="0007731B">
              <w:rPr>
                <w:sz w:val="22"/>
                <w:szCs w:val="22"/>
              </w:rPr>
              <w:t>твующего</w:t>
            </w:r>
            <w:r w:rsidRPr="0007731B">
              <w:rPr>
                <w:sz w:val="22"/>
                <w:szCs w:val="22"/>
              </w:rPr>
              <w:t xml:space="preserve">  современным требованиям, в условиях малокомплектной </w:t>
            </w:r>
            <w:r w:rsidR="000358A4" w:rsidRPr="0007731B">
              <w:rPr>
                <w:sz w:val="22"/>
                <w:szCs w:val="22"/>
              </w:rPr>
              <w:t xml:space="preserve">начальной </w:t>
            </w:r>
            <w:r w:rsidRPr="0007731B">
              <w:rPr>
                <w:sz w:val="22"/>
                <w:szCs w:val="22"/>
              </w:rPr>
              <w:t>школы.</w:t>
            </w:r>
          </w:p>
          <w:p w:rsidR="00674893" w:rsidRPr="0007731B" w:rsidRDefault="00674893" w:rsidP="00CD0424">
            <w:pPr>
              <w:shd w:val="clear" w:color="auto" w:fill="FFFFFF"/>
              <w:spacing w:before="100" w:beforeAutospacing="1" w:after="100" w:afterAutospacing="1" w:line="360" w:lineRule="auto"/>
              <w:ind w:left="28"/>
              <w:jc w:val="both"/>
              <w:rPr>
                <w:sz w:val="22"/>
                <w:szCs w:val="22"/>
              </w:rPr>
            </w:pPr>
            <w:r w:rsidRPr="0007731B">
              <w:rPr>
                <w:sz w:val="22"/>
                <w:szCs w:val="22"/>
              </w:rPr>
              <w:t>2.Формирование системы мониторинга уровня подготовки и социализации школьников, развитие, совершенствование школьной системы оценки качества образования.</w:t>
            </w:r>
          </w:p>
          <w:p w:rsidR="00674893" w:rsidRPr="0007731B" w:rsidRDefault="00674893" w:rsidP="00CD0424">
            <w:pPr>
              <w:shd w:val="clear" w:color="auto" w:fill="FFFFFF"/>
              <w:spacing w:before="100" w:beforeAutospacing="1" w:after="100" w:afterAutospacing="1" w:line="360" w:lineRule="auto"/>
              <w:ind w:left="28"/>
              <w:jc w:val="both"/>
              <w:rPr>
                <w:sz w:val="22"/>
                <w:szCs w:val="22"/>
              </w:rPr>
            </w:pPr>
            <w:r w:rsidRPr="0007731B">
              <w:rPr>
                <w:sz w:val="22"/>
                <w:szCs w:val="22"/>
              </w:rPr>
              <w:t>3.Повышение эффективности сопровождения процессов развития и поддержки детской одаренности и детей, стойко демонстрирующих низкие образовательные результаты.</w:t>
            </w:r>
          </w:p>
          <w:p w:rsidR="00674893" w:rsidRPr="0007731B" w:rsidRDefault="00674893" w:rsidP="00CD0424">
            <w:pPr>
              <w:shd w:val="clear" w:color="auto" w:fill="FFFFFF"/>
              <w:spacing w:before="100" w:beforeAutospacing="1" w:after="100" w:afterAutospacing="1" w:line="360" w:lineRule="auto"/>
              <w:ind w:left="28"/>
              <w:jc w:val="both"/>
              <w:rPr>
                <w:sz w:val="22"/>
                <w:szCs w:val="22"/>
              </w:rPr>
            </w:pPr>
            <w:r w:rsidRPr="0007731B">
              <w:rPr>
                <w:sz w:val="22"/>
                <w:szCs w:val="22"/>
              </w:rPr>
              <w:t>4.Сохранение, укрепление и развитие здоровья участников образовательного процесса в условиях комфортной развивающей образовательной среды.</w:t>
            </w:r>
          </w:p>
          <w:p w:rsidR="00674893" w:rsidRPr="0007731B" w:rsidRDefault="00674893" w:rsidP="00CD0424">
            <w:pPr>
              <w:spacing w:before="100" w:beforeAutospacing="1" w:after="100" w:afterAutospacing="1" w:line="360" w:lineRule="auto"/>
              <w:ind w:left="17"/>
              <w:jc w:val="both"/>
              <w:rPr>
                <w:sz w:val="22"/>
                <w:szCs w:val="22"/>
              </w:rPr>
            </w:pPr>
            <w:r w:rsidRPr="0007731B">
              <w:rPr>
                <w:sz w:val="22"/>
                <w:szCs w:val="22"/>
              </w:rPr>
              <w:t>5.Обеспечение соответствия квалификации педагогических  работников образовательного учреждения меняющимся условиям профессиональной деятельности и социальной среды.</w:t>
            </w:r>
          </w:p>
          <w:p w:rsidR="005523E2" w:rsidRPr="0007731B" w:rsidRDefault="00674893" w:rsidP="00CD0424">
            <w:pPr>
              <w:shd w:val="clear" w:color="auto" w:fill="FFFFFF"/>
              <w:spacing w:line="360" w:lineRule="auto"/>
              <w:ind w:left="6"/>
              <w:jc w:val="both"/>
              <w:rPr>
                <w:b/>
                <w:bCs/>
                <w:sz w:val="22"/>
                <w:szCs w:val="22"/>
              </w:rPr>
            </w:pPr>
            <w:r w:rsidRPr="0007731B">
              <w:rPr>
                <w:sz w:val="22"/>
                <w:szCs w:val="22"/>
              </w:rPr>
              <w:t>6.Обес</w:t>
            </w:r>
            <w:r w:rsidR="000358A4" w:rsidRPr="0007731B">
              <w:rPr>
                <w:sz w:val="22"/>
                <w:szCs w:val="22"/>
              </w:rPr>
              <w:t xml:space="preserve">печение реализации </w:t>
            </w:r>
            <w:r w:rsidRPr="0007731B">
              <w:rPr>
                <w:sz w:val="22"/>
                <w:szCs w:val="22"/>
              </w:rPr>
              <w:t>межсетевого взаимодействия и социального партнерства.</w:t>
            </w:r>
          </w:p>
        </w:tc>
      </w:tr>
      <w:tr w:rsidR="005523E2" w:rsidRPr="0007731B" w:rsidTr="005523E2">
        <w:tc>
          <w:tcPr>
            <w:tcW w:w="1809" w:type="dxa"/>
          </w:tcPr>
          <w:p w:rsidR="005523E2" w:rsidRPr="0007731B" w:rsidRDefault="005523E2" w:rsidP="00CD0424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07731B">
              <w:rPr>
                <w:sz w:val="22"/>
                <w:szCs w:val="22"/>
              </w:rPr>
              <w:t xml:space="preserve">Основные разделы,  подпрограммы </w:t>
            </w:r>
          </w:p>
        </w:tc>
        <w:tc>
          <w:tcPr>
            <w:tcW w:w="8717" w:type="dxa"/>
          </w:tcPr>
          <w:p w:rsidR="00E160B8" w:rsidRPr="0007731B" w:rsidRDefault="00E160B8" w:rsidP="00CD0424">
            <w:pPr>
              <w:spacing w:line="360" w:lineRule="auto"/>
              <w:jc w:val="both"/>
            </w:pPr>
            <w:r w:rsidRPr="0007731B">
              <w:rPr>
                <w:color w:val="000000"/>
                <w:sz w:val="22"/>
                <w:szCs w:val="22"/>
              </w:rPr>
              <w:t xml:space="preserve">- </w:t>
            </w:r>
            <w:r w:rsidR="009427C6" w:rsidRPr="0007731B">
              <w:rPr>
                <w:color w:val="000000"/>
                <w:sz w:val="22"/>
                <w:szCs w:val="22"/>
              </w:rPr>
              <w:t xml:space="preserve">реализация ФГОС НОО и </w:t>
            </w:r>
            <w:r w:rsidRPr="0007731B">
              <w:rPr>
                <w:color w:val="000000"/>
                <w:sz w:val="22"/>
                <w:szCs w:val="22"/>
              </w:rPr>
              <w:t>внедрение системы оценки качества образования;</w:t>
            </w:r>
          </w:p>
          <w:p w:rsidR="00E160B8" w:rsidRPr="0007731B" w:rsidRDefault="00E160B8" w:rsidP="00CD0424">
            <w:pPr>
              <w:spacing w:line="360" w:lineRule="auto"/>
              <w:jc w:val="both"/>
              <w:rPr>
                <w:color w:val="000000"/>
              </w:rPr>
            </w:pPr>
            <w:r w:rsidRPr="0007731B">
              <w:rPr>
                <w:color w:val="000000"/>
                <w:sz w:val="22"/>
                <w:szCs w:val="22"/>
              </w:rPr>
              <w:t>- развитие системы поддержки талантливых детей и детей, демонстрирующих низкие образовательные результаты;</w:t>
            </w:r>
          </w:p>
          <w:p w:rsidR="00E160B8" w:rsidRPr="0007731B" w:rsidRDefault="00E160B8" w:rsidP="00CD0424">
            <w:pPr>
              <w:spacing w:line="360" w:lineRule="auto"/>
              <w:jc w:val="both"/>
              <w:rPr>
                <w:color w:val="000000"/>
              </w:rPr>
            </w:pPr>
            <w:r w:rsidRPr="0007731B">
              <w:rPr>
                <w:color w:val="000000"/>
                <w:sz w:val="22"/>
                <w:szCs w:val="22"/>
              </w:rPr>
              <w:t>- совершенствование профессионализма педагогических работников;</w:t>
            </w:r>
          </w:p>
          <w:p w:rsidR="00E160B8" w:rsidRPr="0007731B" w:rsidRDefault="00E160B8" w:rsidP="00CD0424">
            <w:pPr>
              <w:spacing w:line="360" w:lineRule="auto"/>
              <w:jc w:val="both"/>
              <w:rPr>
                <w:color w:val="000000"/>
              </w:rPr>
            </w:pPr>
            <w:r w:rsidRPr="0007731B">
              <w:rPr>
                <w:color w:val="000000"/>
                <w:sz w:val="22"/>
                <w:szCs w:val="22"/>
              </w:rPr>
              <w:t>- изменение школьной </w:t>
            </w:r>
            <w:r w:rsidRPr="0007731B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07731B">
              <w:rPr>
                <w:color w:val="000000"/>
                <w:sz w:val="22"/>
                <w:szCs w:val="22"/>
              </w:rPr>
              <w:t>инфраструктуры;</w:t>
            </w:r>
          </w:p>
          <w:p w:rsidR="00E160B8" w:rsidRPr="0007731B" w:rsidRDefault="00E160B8" w:rsidP="00CD0424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07731B">
              <w:rPr>
                <w:color w:val="000000"/>
                <w:sz w:val="22"/>
                <w:szCs w:val="22"/>
              </w:rPr>
              <w:t>- сохранение и укрепление здоровья учащихся.</w:t>
            </w:r>
          </w:p>
          <w:p w:rsidR="009427C6" w:rsidRPr="0007731B" w:rsidRDefault="009427C6" w:rsidP="00CD0424">
            <w:pPr>
              <w:spacing w:line="360" w:lineRule="auto"/>
              <w:jc w:val="both"/>
              <w:rPr>
                <w:color w:val="000000"/>
              </w:rPr>
            </w:pPr>
            <w:r w:rsidRPr="0007731B">
              <w:rPr>
                <w:color w:val="000000"/>
                <w:sz w:val="22"/>
                <w:szCs w:val="22"/>
              </w:rPr>
              <w:t>- развитие самостоятельности  образовательного учреждения;</w:t>
            </w:r>
          </w:p>
          <w:p w:rsidR="005523E2" w:rsidRPr="0007731B" w:rsidRDefault="005523E2" w:rsidP="00CD0424">
            <w:pPr>
              <w:pStyle w:val="af0"/>
              <w:spacing w:line="360" w:lineRule="auto"/>
              <w:rPr>
                <w:i/>
                <w:sz w:val="22"/>
                <w:szCs w:val="22"/>
              </w:rPr>
            </w:pPr>
          </w:p>
        </w:tc>
      </w:tr>
      <w:tr w:rsidR="00483220" w:rsidRPr="0007731B" w:rsidTr="005523E2">
        <w:tc>
          <w:tcPr>
            <w:tcW w:w="1809" w:type="dxa"/>
          </w:tcPr>
          <w:p w:rsidR="00483220" w:rsidRPr="00483220" w:rsidRDefault="00483220" w:rsidP="00483220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483220">
              <w:rPr>
                <w:bCs/>
              </w:rPr>
              <w:t>Целевые показатели реализации Программы</w:t>
            </w:r>
          </w:p>
        </w:tc>
        <w:tc>
          <w:tcPr>
            <w:tcW w:w="8717" w:type="dxa"/>
          </w:tcPr>
          <w:p w:rsidR="00483220" w:rsidRPr="00483220" w:rsidRDefault="00483220" w:rsidP="00483220">
            <w:pPr>
              <w:pStyle w:val="ad"/>
            </w:pPr>
            <w:r w:rsidRPr="00483220">
              <w:t>Доля учащихся, обучающихся в современных условиях, соответствующих требованиям федеральных государственных образовательных стандартов от общей численности  учащихся, обучающихся по программам начального общего образования:</w:t>
            </w:r>
          </w:p>
          <w:p w:rsidR="00483220" w:rsidRPr="00483220" w:rsidRDefault="00483220" w:rsidP="00483220">
            <w:pPr>
              <w:pStyle w:val="ad"/>
            </w:pPr>
            <w:r w:rsidRPr="00483220">
              <w:t>2016 год – 82 %;</w:t>
            </w:r>
          </w:p>
          <w:p w:rsidR="00483220" w:rsidRPr="00483220" w:rsidRDefault="00483220" w:rsidP="00483220">
            <w:pPr>
              <w:pStyle w:val="ad"/>
            </w:pPr>
            <w:r w:rsidRPr="00483220">
              <w:t>2017 год – 87 %;</w:t>
            </w:r>
          </w:p>
          <w:p w:rsidR="00483220" w:rsidRPr="00483220" w:rsidRDefault="00483220" w:rsidP="00483220">
            <w:pPr>
              <w:pStyle w:val="ad"/>
            </w:pPr>
            <w:r w:rsidRPr="00483220">
              <w:t>2018 год – 92 %;</w:t>
            </w:r>
          </w:p>
          <w:p w:rsidR="00483220" w:rsidRPr="00483220" w:rsidRDefault="00483220" w:rsidP="00483220">
            <w:pPr>
              <w:pStyle w:val="ad"/>
            </w:pPr>
            <w:r w:rsidRPr="00483220">
              <w:t>2019 год – 98 %;</w:t>
            </w:r>
          </w:p>
          <w:p w:rsidR="00483220" w:rsidRPr="00483220" w:rsidRDefault="00483220" w:rsidP="00483220">
            <w:pPr>
              <w:pStyle w:val="ad"/>
            </w:pPr>
            <w:r w:rsidRPr="00483220">
              <w:t>2020 год – 100 %.</w:t>
            </w:r>
          </w:p>
          <w:p w:rsidR="00483220" w:rsidRPr="00483220" w:rsidRDefault="00483220" w:rsidP="00483220">
            <w:pPr>
              <w:pStyle w:val="ad"/>
            </w:pPr>
            <w:r w:rsidRPr="00483220">
              <w:lastRenderedPageBreak/>
              <w:t>Доля обучающихся по программам общего образования, участвующих в олимпиадах и конкурсах различного уровня:</w:t>
            </w:r>
          </w:p>
          <w:p w:rsidR="00483220" w:rsidRPr="00483220" w:rsidRDefault="00483220" w:rsidP="00483220">
            <w:pPr>
              <w:pStyle w:val="ad"/>
            </w:pPr>
            <w:r>
              <w:t>2016 год – 10</w:t>
            </w:r>
            <w:r w:rsidRPr="00483220">
              <w:t xml:space="preserve"> %;</w:t>
            </w:r>
          </w:p>
          <w:p w:rsidR="00483220" w:rsidRPr="00483220" w:rsidRDefault="00483220" w:rsidP="00483220">
            <w:pPr>
              <w:pStyle w:val="ad"/>
            </w:pPr>
            <w:r w:rsidRPr="00483220">
              <w:t>2017 год –</w:t>
            </w:r>
            <w:r>
              <w:t xml:space="preserve"> 12</w:t>
            </w:r>
            <w:r w:rsidRPr="00483220">
              <w:t xml:space="preserve"> %;</w:t>
            </w:r>
          </w:p>
          <w:p w:rsidR="00483220" w:rsidRPr="00483220" w:rsidRDefault="00483220" w:rsidP="00483220">
            <w:pPr>
              <w:pStyle w:val="ad"/>
            </w:pPr>
            <w:r>
              <w:t>2018 год – 15</w:t>
            </w:r>
            <w:r w:rsidRPr="00483220">
              <w:t xml:space="preserve"> %;</w:t>
            </w:r>
          </w:p>
          <w:p w:rsidR="00483220" w:rsidRPr="00483220" w:rsidRDefault="00483220" w:rsidP="00483220">
            <w:pPr>
              <w:pStyle w:val="ad"/>
            </w:pPr>
            <w:r>
              <w:t>2019 год – 17</w:t>
            </w:r>
            <w:r w:rsidRPr="00483220">
              <w:t>%;</w:t>
            </w:r>
          </w:p>
          <w:p w:rsidR="00483220" w:rsidRPr="00483220" w:rsidRDefault="00483220" w:rsidP="00483220">
            <w:pPr>
              <w:pStyle w:val="ad"/>
            </w:pPr>
            <w:r>
              <w:t>2020 год – 20</w:t>
            </w:r>
            <w:r w:rsidRPr="00483220">
              <w:t xml:space="preserve"> %.</w:t>
            </w:r>
          </w:p>
          <w:p w:rsidR="00483220" w:rsidRPr="00483220" w:rsidRDefault="00483220" w:rsidP="00483220">
            <w:pPr>
              <w:pStyle w:val="ad"/>
            </w:pPr>
            <w:r w:rsidRPr="00483220">
              <w:t>Доля учащихся, попадающих под мониторинг и оценку качества образования, составит по годам:</w:t>
            </w:r>
          </w:p>
          <w:p w:rsidR="00483220" w:rsidRPr="00483220" w:rsidRDefault="00483220" w:rsidP="00483220">
            <w:pPr>
              <w:pStyle w:val="ad"/>
            </w:pPr>
            <w:r w:rsidRPr="00483220">
              <w:t>2016 год – 100 %;</w:t>
            </w:r>
          </w:p>
          <w:p w:rsidR="00483220" w:rsidRPr="00483220" w:rsidRDefault="00483220" w:rsidP="00483220">
            <w:pPr>
              <w:pStyle w:val="ad"/>
            </w:pPr>
            <w:r w:rsidRPr="00483220">
              <w:t>2017 год – 100%;</w:t>
            </w:r>
          </w:p>
          <w:p w:rsidR="00483220" w:rsidRPr="00483220" w:rsidRDefault="00483220" w:rsidP="00483220">
            <w:pPr>
              <w:pStyle w:val="ad"/>
            </w:pPr>
            <w:r w:rsidRPr="00483220">
              <w:t>2018 год – 100 %;</w:t>
            </w:r>
          </w:p>
          <w:p w:rsidR="00483220" w:rsidRPr="00483220" w:rsidRDefault="00483220" w:rsidP="00483220">
            <w:pPr>
              <w:pStyle w:val="ad"/>
            </w:pPr>
            <w:r w:rsidRPr="00483220">
              <w:t>2019 год – 100 %;</w:t>
            </w:r>
          </w:p>
          <w:p w:rsidR="00483220" w:rsidRPr="00483220" w:rsidRDefault="00483220" w:rsidP="00483220">
            <w:pPr>
              <w:pStyle w:val="ad"/>
            </w:pPr>
            <w:r w:rsidRPr="00483220">
              <w:t>2020 год – 100%.</w:t>
            </w:r>
          </w:p>
          <w:p w:rsidR="00483220" w:rsidRPr="00483220" w:rsidRDefault="00483220" w:rsidP="00483220">
            <w:pPr>
              <w:pStyle w:val="ad"/>
            </w:pPr>
            <w:r w:rsidRPr="00483220">
              <w:t>Доля педагогических  работников образовательного учреждения, прошедших повышение квалификации для работы в соответствии с федеральными государственными образовательными стандартами составит по годам:</w:t>
            </w:r>
          </w:p>
          <w:p w:rsidR="00483220" w:rsidRPr="00483220" w:rsidRDefault="00483220" w:rsidP="00483220">
            <w:pPr>
              <w:pStyle w:val="ad"/>
            </w:pPr>
            <w:r w:rsidRPr="00483220">
              <w:t>2016 год – 100 %;</w:t>
            </w:r>
          </w:p>
          <w:p w:rsidR="00483220" w:rsidRPr="00483220" w:rsidRDefault="00483220" w:rsidP="00483220">
            <w:pPr>
              <w:pStyle w:val="ad"/>
            </w:pPr>
            <w:r w:rsidRPr="00483220">
              <w:t>2017 год – 100 %;</w:t>
            </w:r>
          </w:p>
          <w:p w:rsidR="00483220" w:rsidRPr="00483220" w:rsidRDefault="00483220" w:rsidP="00483220">
            <w:pPr>
              <w:pStyle w:val="ad"/>
            </w:pPr>
            <w:r w:rsidRPr="00483220">
              <w:t>2018 год – 100 %;</w:t>
            </w:r>
          </w:p>
          <w:p w:rsidR="00483220" w:rsidRPr="00483220" w:rsidRDefault="00483220" w:rsidP="00483220">
            <w:pPr>
              <w:pStyle w:val="ad"/>
            </w:pPr>
            <w:r w:rsidRPr="00483220">
              <w:t>2019 год – 100 %;</w:t>
            </w:r>
          </w:p>
          <w:p w:rsidR="00483220" w:rsidRPr="00483220" w:rsidRDefault="00483220" w:rsidP="00483220">
            <w:pPr>
              <w:pStyle w:val="ad"/>
            </w:pPr>
            <w:r w:rsidRPr="00483220">
              <w:t>2020 год – 100 %.</w:t>
            </w:r>
          </w:p>
          <w:p w:rsidR="00483220" w:rsidRPr="00483220" w:rsidRDefault="00483220" w:rsidP="00483220">
            <w:pPr>
              <w:pStyle w:val="ad"/>
            </w:pPr>
            <w:r w:rsidRPr="00483220">
              <w:t>Достижение</w:t>
            </w:r>
            <w:r w:rsidR="00754AA4">
              <w:t xml:space="preserve"> показателей  Программы развития</w:t>
            </w:r>
            <w:r w:rsidRPr="00483220">
              <w:t xml:space="preserve"> образования и ее подпрограмм, в том числе по годам:</w:t>
            </w:r>
          </w:p>
          <w:p w:rsidR="00483220" w:rsidRPr="00483220" w:rsidRDefault="00483220" w:rsidP="00483220">
            <w:pPr>
              <w:pStyle w:val="ad"/>
            </w:pPr>
            <w:r w:rsidRPr="00483220">
              <w:t>2016 год – 100 %;</w:t>
            </w:r>
          </w:p>
          <w:p w:rsidR="00483220" w:rsidRPr="00483220" w:rsidRDefault="00483220" w:rsidP="00483220">
            <w:pPr>
              <w:pStyle w:val="ad"/>
            </w:pPr>
            <w:r w:rsidRPr="00483220">
              <w:t>2017 год – 100 %;</w:t>
            </w:r>
          </w:p>
          <w:p w:rsidR="00483220" w:rsidRPr="00483220" w:rsidRDefault="00483220" w:rsidP="00483220">
            <w:pPr>
              <w:pStyle w:val="ad"/>
            </w:pPr>
            <w:r w:rsidRPr="00483220">
              <w:t>2018 год – 100 %;</w:t>
            </w:r>
          </w:p>
          <w:p w:rsidR="00483220" w:rsidRPr="00483220" w:rsidRDefault="00483220" w:rsidP="00483220">
            <w:pPr>
              <w:pStyle w:val="ad"/>
            </w:pPr>
            <w:r w:rsidRPr="00483220">
              <w:t>2019 год – 100 %;</w:t>
            </w:r>
          </w:p>
          <w:p w:rsidR="00483220" w:rsidRPr="00483220" w:rsidRDefault="00483220" w:rsidP="00483220">
            <w:pPr>
              <w:pStyle w:val="ad"/>
            </w:pPr>
            <w:r w:rsidRPr="00483220">
              <w:lastRenderedPageBreak/>
              <w:t>2020 год – 100 %.</w:t>
            </w:r>
          </w:p>
          <w:p w:rsidR="00483220" w:rsidRPr="00483220" w:rsidRDefault="00483220" w:rsidP="00483220">
            <w:pPr>
              <w:pStyle w:val="ad"/>
            </w:pPr>
            <w:r w:rsidRPr="00483220">
              <w:t>Степень удовлетворенности населения качеством предоставления  услуг в сфере образования, в том числе по годам:</w:t>
            </w:r>
          </w:p>
          <w:p w:rsidR="00483220" w:rsidRPr="00483220" w:rsidRDefault="00483220" w:rsidP="00483220">
            <w:pPr>
              <w:pStyle w:val="ad"/>
            </w:pPr>
            <w:r w:rsidRPr="00483220">
              <w:t>2016 год – 77 %;</w:t>
            </w:r>
          </w:p>
          <w:p w:rsidR="00483220" w:rsidRPr="00483220" w:rsidRDefault="00483220" w:rsidP="00483220">
            <w:pPr>
              <w:pStyle w:val="ad"/>
            </w:pPr>
            <w:r w:rsidRPr="00483220">
              <w:t>2017 год – 79 %;</w:t>
            </w:r>
          </w:p>
          <w:p w:rsidR="00483220" w:rsidRPr="00483220" w:rsidRDefault="00483220" w:rsidP="00483220">
            <w:pPr>
              <w:pStyle w:val="ad"/>
            </w:pPr>
            <w:r w:rsidRPr="00483220">
              <w:t>2018 год – 82 %;</w:t>
            </w:r>
          </w:p>
          <w:p w:rsidR="00483220" w:rsidRPr="00483220" w:rsidRDefault="00483220" w:rsidP="00483220">
            <w:pPr>
              <w:pStyle w:val="ad"/>
            </w:pPr>
            <w:r w:rsidRPr="00483220">
              <w:t>2019 год – 86 %;</w:t>
            </w:r>
          </w:p>
          <w:p w:rsidR="00483220" w:rsidRPr="00483220" w:rsidRDefault="00483220" w:rsidP="00483220">
            <w:pPr>
              <w:pStyle w:val="ad"/>
              <w:rPr>
                <w:color w:val="000000"/>
              </w:rPr>
            </w:pPr>
            <w:r w:rsidRPr="00483220">
              <w:t>2020 год – 92 %</w:t>
            </w:r>
          </w:p>
        </w:tc>
      </w:tr>
      <w:tr w:rsidR="005523E2" w:rsidRPr="0007731B" w:rsidTr="005523E2">
        <w:tc>
          <w:tcPr>
            <w:tcW w:w="1809" w:type="dxa"/>
          </w:tcPr>
          <w:p w:rsidR="005523E2" w:rsidRPr="0007731B" w:rsidRDefault="005523E2" w:rsidP="00CD042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7731B">
              <w:rPr>
                <w:sz w:val="22"/>
                <w:szCs w:val="22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8717" w:type="dxa"/>
          </w:tcPr>
          <w:p w:rsidR="005523E2" w:rsidRPr="00483220" w:rsidRDefault="005523E2" w:rsidP="00CD0424">
            <w:pPr>
              <w:autoSpaceDE w:val="0"/>
              <w:autoSpaceDN w:val="0"/>
              <w:adjustRightInd w:val="0"/>
              <w:spacing w:line="360" w:lineRule="auto"/>
            </w:pPr>
            <w:r w:rsidRPr="00483220">
              <w:rPr>
                <w:rStyle w:val="apple-style-span"/>
                <w:color w:val="000000"/>
              </w:rPr>
              <w:t>Федеральный, региональный, муниципальный бюджет и внебюджетные средства, привлеченные согласно Уставу общеобразовательного учреждения</w:t>
            </w:r>
          </w:p>
        </w:tc>
      </w:tr>
      <w:tr w:rsidR="00D13256" w:rsidRPr="0007731B" w:rsidTr="005523E2">
        <w:tc>
          <w:tcPr>
            <w:tcW w:w="1809" w:type="dxa"/>
          </w:tcPr>
          <w:p w:rsidR="00D13256" w:rsidRPr="00D13256" w:rsidRDefault="00D13256" w:rsidP="001318C5">
            <w:pPr>
              <w:spacing w:before="100" w:beforeAutospacing="1" w:after="100" w:afterAutospacing="1" w:line="360" w:lineRule="auto"/>
              <w:ind w:right="-108"/>
              <w:jc w:val="center"/>
              <w:rPr>
                <w:bCs/>
                <w:sz w:val="32"/>
                <w:szCs w:val="32"/>
              </w:rPr>
            </w:pPr>
            <w:r w:rsidRPr="00D13256">
              <w:rPr>
                <w:bCs/>
              </w:rPr>
              <w:t>Сроки и этапы реализации Программы</w:t>
            </w:r>
          </w:p>
        </w:tc>
        <w:tc>
          <w:tcPr>
            <w:tcW w:w="8717" w:type="dxa"/>
          </w:tcPr>
          <w:p w:rsidR="00D13256" w:rsidRPr="00D13256" w:rsidRDefault="00D13256" w:rsidP="001318C5">
            <w:pPr>
              <w:shd w:val="clear" w:color="auto" w:fill="FFFFFF"/>
              <w:spacing w:before="100" w:beforeAutospacing="1" w:after="100" w:afterAutospacing="1"/>
              <w:ind w:right="11"/>
              <w:jc w:val="both"/>
            </w:pPr>
            <w:r w:rsidRPr="00D13256">
              <w:t>Программа реализуется в период с 2015 года по 2020 год, этапы реализации  программы не выделяются.</w:t>
            </w:r>
          </w:p>
        </w:tc>
      </w:tr>
      <w:tr w:rsidR="00D13256" w:rsidRPr="0007731B" w:rsidTr="005523E2">
        <w:tc>
          <w:tcPr>
            <w:tcW w:w="1809" w:type="dxa"/>
          </w:tcPr>
          <w:p w:rsidR="00D13256" w:rsidRPr="0007731B" w:rsidRDefault="00D13256" w:rsidP="00CD0424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07731B">
              <w:rPr>
                <w:sz w:val="22"/>
                <w:szCs w:val="22"/>
              </w:rPr>
              <w:t>Ожидаемые социально-экономические эффекты от реализации программы</w:t>
            </w:r>
          </w:p>
        </w:tc>
        <w:tc>
          <w:tcPr>
            <w:tcW w:w="8717" w:type="dxa"/>
          </w:tcPr>
          <w:p w:rsidR="00D13256" w:rsidRPr="0007731B" w:rsidRDefault="00D13256" w:rsidP="00CD0424">
            <w:pPr>
              <w:widowControl w:val="0"/>
              <w:autoSpaceDE w:val="0"/>
              <w:spacing w:line="360" w:lineRule="auto"/>
              <w:ind w:right="-1"/>
              <w:rPr>
                <w:bCs/>
                <w:color w:val="000000" w:themeColor="text1"/>
                <w:sz w:val="22"/>
                <w:szCs w:val="22"/>
              </w:rPr>
            </w:pPr>
            <w:r w:rsidRPr="0007731B">
              <w:rPr>
                <w:bCs/>
                <w:color w:val="000000" w:themeColor="text1"/>
                <w:sz w:val="22"/>
                <w:szCs w:val="22"/>
              </w:rPr>
              <w:t>Увеличение доли учащихся, обучающихся в современных условиях, соответствующих требованиям федеральных государственных образовательных стандартов.</w:t>
            </w:r>
          </w:p>
          <w:p w:rsidR="00D13256" w:rsidRPr="0007731B" w:rsidRDefault="00D13256" w:rsidP="00CD0424">
            <w:pPr>
              <w:widowControl w:val="0"/>
              <w:autoSpaceDE w:val="0"/>
              <w:spacing w:line="360" w:lineRule="auto"/>
              <w:ind w:right="-1"/>
              <w:rPr>
                <w:color w:val="000000" w:themeColor="text1"/>
                <w:sz w:val="22"/>
                <w:szCs w:val="22"/>
              </w:rPr>
            </w:pPr>
            <w:r w:rsidRPr="0007731B">
              <w:rPr>
                <w:sz w:val="22"/>
                <w:szCs w:val="22"/>
              </w:rPr>
              <w:t>Повышение уровня качества образования учащихся.</w:t>
            </w:r>
          </w:p>
          <w:p w:rsidR="00D13256" w:rsidRPr="0007731B" w:rsidRDefault="00D13256" w:rsidP="00CD0424">
            <w:pPr>
              <w:widowControl w:val="0"/>
              <w:autoSpaceDE w:val="0"/>
              <w:spacing w:line="360" w:lineRule="auto"/>
              <w:ind w:right="-1"/>
              <w:rPr>
                <w:bCs/>
                <w:sz w:val="22"/>
                <w:szCs w:val="22"/>
              </w:rPr>
            </w:pPr>
            <w:r w:rsidRPr="0007731B">
              <w:rPr>
                <w:bCs/>
                <w:sz w:val="22"/>
                <w:szCs w:val="22"/>
              </w:rPr>
              <w:t>Повышение степени удовлетворенности населения качеством предоставления муниципальных услуг в сфере образования.</w:t>
            </w:r>
          </w:p>
          <w:p w:rsidR="00D13256" w:rsidRPr="0007731B" w:rsidRDefault="00D13256" w:rsidP="00CD0424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07731B">
              <w:rPr>
                <w:color w:val="000000"/>
                <w:sz w:val="22"/>
                <w:szCs w:val="22"/>
              </w:rPr>
              <w:t>Эффективное использование фонда оплаты труда работников школы, повышение заработной платы учителя.</w:t>
            </w:r>
          </w:p>
        </w:tc>
      </w:tr>
      <w:tr w:rsidR="00D13256" w:rsidRPr="0007731B" w:rsidTr="005523E2">
        <w:tc>
          <w:tcPr>
            <w:tcW w:w="1809" w:type="dxa"/>
          </w:tcPr>
          <w:p w:rsidR="00D13256" w:rsidRPr="0007731B" w:rsidRDefault="00D13256" w:rsidP="00CD0424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07731B">
              <w:rPr>
                <w:sz w:val="22"/>
                <w:szCs w:val="22"/>
              </w:rPr>
              <w:t>Мониторинг и контроль за реализацией программы</w:t>
            </w:r>
          </w:p>
        </w:tc>
        <w:tc>
          <w:tcPr>
            <w:tcW w:w="8717" w:type="dxa"/>
          </w:tcPr>
          <w:p w:rsidR="00D13256" w:rsidRPr="0007731B" w:rsidRDefault="00D13256" w:rsidP="00CD0424">
            <w:pPr>
              <w:spacing w:before="100" w:beforeAutospacing="1" w:line="360" w:lineRule="auto"/>
              <w:ind w:firstLine="426"/>
              <w:jc w:val="both"/>
              <w:rPr>
                <w:sz w:val="22"/>
                <w:szCs w:val="22"/>
              </w:rPr>
            </w:pPr>
            <w:r w:rsidRPr="0007731B">
              <w:rPr>
                <w:sz w:val="22"/>
                <w:szCs w:val="22"/>
              </w:rPr>
              <w:t>Проект реализуется через запланированные мероприятия. Контроль  выполнения мероприятий Проекта осуществ</w:t>
            </w:r>
            <w:r>
              <w:rPr>
                <w:sz w:val="22"/>
                <w:szCs w:val="22"/>
              </w:rPr>
              <w:t>ляют: Управляющий совет школы, У</w:t>
            </w:r>
            <w:r w:rsidRPr="0007731B">
              <w:rPr>
                <w:sz w:val="22"/>
                <w:szCs w:val="22"/>
              </w:rPr>
              <w:t>правление образованием Селенгинского района</w:t>
            </w:r>
          </w:p>
        </w:tc>
      </w:tr>
    </w:tbl>
    <w:p w:rsidR="007157EF" w:rsidRPr="0007731B" w:rsidRDefault="007157EF" w:rsidP="00CD0424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</w:p>
    <w:p w:rsidR="007157EF" w:rsidRPr="0007731B" w:rsidRDefault="007157EF" w:rsidP="00CD0424">
      <w:pPr>
        <w:autoSpaceDE w:val="0"/>
        <w:autoSpaceDN w:val="0"/>
        <w:adjustRightInd w:val="0"/>
        <w:spacing w:line="360" w:lineRule="auto"/>
        <w:rPr>
          <w:b/>
          <w:color w:val="000000"/>
          <w:sz w:val="22"/>
          <w:szCs w:val="22"/>
        </w:rPr>
      </w:pPr>
    </w:p>
    <w:p w:rsidR="007157EF" w:rsidRPr="0007731B" w:rsidRDefault="007157EF" w:rsidP="00CD0424">
      <w:pPr>
        <w:autoSpaceDE w:val="0"/>
        <w:autoSpaceDN w:val="0"/>
        <w:adjustRightInd w:val="0"/>
        <w:spacing w:line="360" w:lineRule="auto"/>
        <w:rPr>
          <w:b/>
          <w:color w:val="000000"/>
          <w:sz w:val="22"/>
          <w:szCs w:val="22"/>
        </w:rPr>
      </w:pPr>
    </w:p>
    <w:p w:rsidR="007157EF" w:rsidRPr="0007731B" w:rsidRDefault="007157EF" w:rsidP="00CD0424">
      <w:pPr>
        <w:autoSpaceDE w:val="0"/>
        <w:autoSpaceDN w:val="0"/>
        <w:adjustRightInd w:val="0"/>
        <w:spacing w:line="360" w:lineRule="auto"/>
        <w:rPr>
          <w:b/>
          <w:color w:val="000000"/>
          <w:sz w:val="22"/>
          <w:szCs w:val="22"/>
        </w:rPr>
      </w:pPr>
    </w:p>
    <w:p w:rsidR="007157EF" w:rsidRPr="0007731B" w:rsidRDefault="007157EF" w:rsidP="00CD0424">
      <w:pPr>
        <w:autoSpaceDE w:val="0"/>
        <w:autoSpaceDN w:val="0"/>
        <w:adjustRightInd w:val="0"/>
        <w:spacing w:line="360" w:lineRule="auto"/>
        <w:rPr>
          <w:b/>
          <w:color w:val="000000"/>
          <w:sz w:val="22"/>
          <w:szCs w:val="22"/>
        </w:rPr>
      </w:pPr>
    </w:p>
    <w:p w:rsidR="000358A4" w:rsidRPr="0007731B" w:rsidRDefault="000358A4" w:rsidP="00CD0424">
      <w:pPr>
        <w:autoSpaceDE w:val="0"/>
        <w:autoSpaceDN w:val="0"/>
        <w:adjustRightInd w:val="0"/>
        <w:spacing w:line="360" w:lineRule="auto"/>
        <w:rPr>
          <w:b/>
          <w:color w:val="FF0000"/>
          <w:sz w:val="22"/>
          <w:szCs w:val="22"/>
        </w:rPr>
      </w:pPr>
    </w:p>
    <w:p w:rsidR="003679DF" w:rsidRDefault="003679DF" w:rsidP="00D82481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  <w:sectPr w:rsidR="003679DF" w:rsidSect="000358A4">
          <w:pgSz w:w="11905" w:h="16838" w:code="9"/>
          <w:pgMar w:top="1134" w:right="745" w:bottom="1134" w:left="850" w:header="720" w:footer="720" w:gutter="0"/>
          <w:pgNumType w:start="1"/>
          <w:cols w:space="720"/>
        </w:sectPr>
      </w:pPr>
    </w:p>
    <w:p w:rsidR="006561E0" w:rsidRPr="0007731B" w:rsidRDefault="006561E0" w:rsidP="00D82481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07731B">
        <w:rPr>
          <w:b/>
          <w:sz w:val="22"/>
          <w:szCs w:val="22"/>
        </w:rPr>
        <w:lastRenderedPageBreak/>
        <w:t>ВВЕДЕНИЕ</w:t>
      </w:r>
    </w:p>
    <w:p w:rsidR="006561E0" w:rsidRPr="0007731B" w:rsidRDefault="006561E0" w:rsidP="00CD0424">
      <w:pPr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</w:p>
    <w:p w:rsidR="006561E0" w:rsidRPr="0007731B" w:rsidRDefault="006561E0" w:rsidP="00CD0424">
      <w:pPr>
        <w:spacing w:line="360" w:lineRule="auto"/>
        <w:ind w:firstLine="540"/>
        <w:jc w:val="both"/>
        <w:rPr>
          <w:sz w:val="22"/>
          <w:szCs w:val="22"/>
        </w:rPr>
      </w:pPr>
      <w:r w:rsidRPr="0007731B">
        <w:rPr>
          <w:sz w:val="22"/>
          <w:szCs w:val="22"/>
        </w:rPr>
        <w:t>Программа развития МБОУ</w:t>
      </w:r>
      <w:r w:rsidR="00FA5DD5" w:rsidRPr="0007731B">
        <w:rPr>
          <w:sz w:val="22"/>
          <w:szCs w:val="22"/>
        </w:rPr>
        <w:t xml:space="preserve"> </w:t>
      </w:r>
      <w:r w:rsidR="00D82481">
        <w:rPr>
          <w:sz w:val="22"/>
          <w:szCs w:val="22"/>
        </w:rPr>
        <w:t>Селен-Енхорская</w:t>
      </w:r>
      <w:r w:rsidR="00FA5DD5" w:rsidRPr="0007731B">
        <w:rPr>
          <w:sz w:val="22"/>
          <w:szCs w:val="22"/>
        </w:rPr>
        <w:t xml:space="preserve"> </w:t>
      </w:r>
      <w:proofErr w:type="gramStart"/>
      <w:r w:rsidR="00FA5DD5" w:rsidRPr="0007731B">
        <w:rPr>
          <w:sz w:val="22"/>
          <w:szCs w:val="22"/>
        </w:rPr>
        <w:t xml:space="preserve">НОШ </w:t>
      </w:r>
      <w:r w:rsidRPr="0007731B">
        <w:rPr>
          <w:sz w:val="22"/>
          <w:szCs w:val="22"/>
        </w:rPr>
        <w:t xml:space="preserve"> (</w:t>
      </w:r>
      <w:proofErr w:type="gramEnd"/>
      <w:r w:rsidRPr="0007731B">
        <w:rPr>
          <w:sz w:val="22"/>
          <w:szCs w:val="22"/>
        </w:rPr>
        <w:t>далее Программа) – нормативно-правовой документ, представляющий систему современных взглядов, принципов и приоритетов развития школы.</w:t>
      </w:r>
    </w:p>
    <w:p w:rsidR="006561E0" w:rsidRPr="0007731B" w:rsidRDefault="006561E0" w:rsidP="00CD0424">
      <w:pPr>
        <w:spacing w:line="360" w:lineRule="auto"/>
        <w:ind w:firstLine="540"/>
        <w:jc w:val="both"/>
        <w:rPr>
          <w:sz w:val="22"/>
          <w:szCs w:val="22"/>
        </w:rPr>
      </w:pPr>
      <w:r w:rsidRPr="0007731B">
        <w:rPr>
          <w:sz w:val="22"/>
          <w:szCs w:val="22"/>
        </w:rPr>
        <w:t>Программа определяет цели, задачи, направления, механизм реализации и предполагаемые результаты развития системы образ</w:t>
      </w:r>
      <w:r w:rsidR="00FA5DD5" w:rsidRPr="0007731B">
        <w:rPr>
          <w:sz w:val="22"/>
          <w:szCs w:val="22"/>
        </w:rPr>
        <w:t>ования в школе на период</w:t>
      </w:r>
      <w:r w:rsidR="003679DF">
        <w:rPr>
          <w:sz w:val="22"/>
          <w:szCs w:val="22"/>
        </w:rPr>
        <w:t xml:space="preserve">   </w:t>
      </w:r>
      <w:proofErr w:type="gramStart"/>
      <w:r w:rsidR="003679DF">
        <w:rPr>
          <w:sz w:val="22"/>
          <w:szCs w:val="22"/>
        </w:rPr>
        <w:t xml:space="preserve">  </w:t>
      </w:r>
      <w:r w:rsidRPr="0007731B">
        <w:rPr>
          <w:sz w:val="22"/>
          <w:szCs w:val="22"/>
        </w:rPr>
        <w:t>.</w:t>
      </w:r>
      <w:proofErr w:type="gramEnd"/>
    </w:p>
    <w:p w:rsidR="006561E0" w:rsidRPr="0007731B" w:rsidRDefault="006561E0" w:rsidP="00CD0424">
      <w:pPr>
        <w:spacing w:line="360" w:lineRule="auto"/>
        <w:ind w:firstLine="540"/>
        <w:jc w:val="both"/>
        <w:rPr>
          <w:sz w:val="22"/>
          <w:szCs w:val="22"/>
        </w:rPr>
      </w:pPr>
      <w:r w:rsidRPr="0007731B">
        <w:rPr>
          <w:sz w:val="22"/>
          <w:szCs w:val="22"/>
        </w:rPr>
        <w:t>Программа является документом, открытым для внесения изменений и дополнений. Корректировка Программы может осуществляться ежегодно в соответствии с решениями Управляющего совета школы по результатам ежегодного отчета об итогах реализации  Программы.</w:t>
      </w:r>
    </w:p>
    <w:p w:rsidR="006561E0" w:rsidRPr="0007731B" w:rsidRDefault="006561E0" w:rsidP="00CD0424">
      <w:pPr>
        <w:spacing w:line="360" w:lineRule="auto"/>
        <w:ind w:firstLine="708"/>
        <w:jc w:val="both"/>
        <w:rPr>
          <w:b/>
          <w:sz w:val="22"/>
          <w:szCs w:val="22"/>
        </w:rPr>
      </w:pPr>
      <w:r w:rsidRPr="0007731B">
        <w:rPr>
          <w:b/>
          <w:sz w:val="22"/>
          <w:szCs w:val="22"/>
        </w:rPr>
        <w:t xml:space="preserve"> Информационно-аналитическая справка о школе</w:t>
      </w:r>
      <w:r w:rsidR="00CD0424" w:rsidRPr="0007731B">
        <w:rPr>
          <w:b/>
          <w:sz w:val="22"/>
          <w:szCs w:val="22"/>
        </w:rPr>
        <w:t>.</w:t>
      </w:r>
    </w:p>
    <w:p w:rsidR="00CD0424" w:rsidRPr="0007731B" w:rsidRDefault="00CD0424" w:rsidP="00CD0424">
      <w:pPr>
        <w:spacing w:line="360" w:lineRule="auto"/>
        <w:ind w:firstLine="540"/>
        <w:jc w:val="both"/>
      </w:pPr>
      <w:r w:rsidRPr="0007731B">
        <w:t xml:space="preserve">Муниципальное бюджетное общеобразовательное учреждение </w:t>
      </w:r>
      <w:r w:rsidR="00D82481">
        <w:rPr>
          <w:sz w:val="22"/>
          <w:szCs w:val="22"/>
        </w:rPr>
        <w:t xml:space="preserve">Селен-Енхорская </w:t>
      </w:r>
      <w:r w:rsidRPr="0007731B">
        <w:t>начальная общеобразовател</w:t>
      </w:r>
      <w:r w:rsidR="00D82481">
        <w:t>ьная школа находится в улусе Енхор в 55</w:t>
      </w:r>
      <w:r w:rsidRPr="0007731B">
        <w:t xml:space="preserve"> км от районного центра – г. Гусиноозерск Селенгинского ра</w:t>
      </w:r>
      <w:r w:rsidR="00D82481">
        <w:t>йона Республики Бурятия. Улус Енхор</w:t>
      </w:r>
      <w:r w:rsidRPr="0007731B">
        <w:t xml:space="preserve"> вход</w:t>
      </w:r>
      <w:r w:rsidR="00D82481">
        <w:t xml:space="preserve">ит в состав МО СП « </w:t>
      </w:r>
      <w:proofErr w:type="spellStart"/>
      <w:r w:rsidR="00D82481">
        <w:t>Убур-Дзокойское</w:t>
      </w:r>
      <w:proofErr w:type="spellEnd"/>
      <w:r w:rsidRPr="0007731B">
        <w:t>».</w:t>
      </w:r>
    </w:p>
    <w:p w:rsidR="00CD0424" w:rsidRPr="0007731B" w:rsidRDefault="00D82481" w:rsidP="00CD0424">
      <w:pPr>
        <w:pStyle w:val="aa"/>
        <w:spacing w:before="0" w:beforeAutospacing="0" w:after="0" w:afterAutospacing="0" w:line="360" w:lineRule="auto"/>
        <w:ind w:firstLine="567"/>
        <w:jc w:val="both"/>
        <w:rPr>
          <w:color w:val="0F1419"/>
        </w:rPr>
      </w:pPr>
      <w:r>
        <w:rPr>
          <w:color w:val="0F1419"/>
        </w:rPr>
        <w:t>Школа образована в 1935</w:t>
      </w:r>
      <w:r w:rsidR="00A76092">
        <w:rPr>
          <w:color w:val="0F1419"/>
        </w:rPr>
        <w:t xml:space="preserve"> году.</w:t>
      </w:r>
    </w:p>
    <w:p w:rsidR="00CD0424" w:rsidRPr="0007731B" w:rsidRDefault="00A76092" w:rsidP="00CD0424">
      <w:pPr>
        <w:pStyle w:val="aa"/>
        <w:spacing w:before="0" w:beforeAutospacing="0" w:after="0" w:afterAutospacing="0" w:line="360" w:lineRule="auto"/>
        <w:jc w:val="both"/>
        <w:rPr>
          <w:color w:val="0F1419"/>
        </w:rPr>
      </w:pPr>
      <w:r>
        <w:rPr>
          <w:color w:val="0F1419"/>
        </w:rPr>
        <w:t>МБОУ Селен-</w:t>
      </w:r>
      <w:proofErr w:type="spellStart"/>
      <w:r>
        <w:rPr>
          <w:color w:val="0F1419"/>
        </w:rPr>
        <w:t>Енхорская</w:t>
      </w:r>
      <w:proofErr w:type="spellEnd"/>
      <w:r w:rsidR="00CD0424" w:rsidRPr="0007731B">
        <w:rPr>
          <w:color w:val="0F1419"/>
        </w:rPr>
        <w:t xml:space="preserve"> Н</w:t>
      </w:r>
      <w:r>
        <w:rPr>
          <w:color w:val="0F1419"/>
        </w:rPr>
        <w:t xml:space="preserve">ОШ расположена по адресу: 671193, улица Молодежная,4, </w:t>
      </w:r>
      <w:proofErr w:type="spellStart"/>
      <w:r>
        <w:rPr>
          <w:color w:val="0F1419"/>
        </w:rPr>
        <w:t>у.Енхор</w:t>
      </w:r>
      <w:proofErr w:type="spellEnd"/>
      <w:r w:rsidR="00CD0424" w:rsidRPr="0007731B">
        <w:rPr>
          <w:color w:val="0F1419"/>
        </w:rPr>
        <w:t xml:space="preserve">, </w:t>
      </w:r>
      <w:proofErr w:type="spellStart"/>
      <w:r w:rsidR="00CD0424" w:rsidRPr="0007731B">
        <w:rPr>
          <w:color w:val="0F1419"/>
        </w:rPr>
        <w:t>Селенгинского</w:t>
      </w:r>
      <w:proofErr w:type="spellEnd"/>
      <w:r w:rsidR="00CD0424" w:rsidRPr="0007731B">
        <w:rPr>
          <w:color w:val="0F1419"/>
        </w:rPr>
        <w:t xml:space="preserve"> района Республики </w:t>
      </w:r>
      <w:r>
        <w:rPr>
          <w:color w:val="0F1419"/>
        </w:rPr>
        <w:t>Бурятия, телефон 89247705815</w:t>
      </w:r>
      <w:r w:rsidR="00CD0424" w:rsidRPr="0007731B">
        <w:rPr>
          <w:color w:val="0F1419"/>
        </w:rPr>
        <w:t>,</w:t>
      </w:r>
      <w:r w:rsidR="00CD0424" w:rsidRPr="0007731B">
        <w:rPr>
          <w:rStyle w:val="apple-converted-space"/>
          <w:color w:val="0F1419"/>
        </w:rPr>
        <w:t> </w:t>
      </w:r>
      <w:r w:rsidR="00CD0424" w:rsidRPr="0007731B">
        <w:rPr>
          <w:color w:val="0F1419"/>
        </w:rPr>
        <w:t>E-</w:t>
      </w:r>
      <w:r w:rsidR="00CD0424" w:rsidRPr="0007731B">
        <w:rPr>
          <w:rStyle w:val="apple-converted-space"/>
          <w:color w:val="0F1419"/>
        </w:rPr>
        <w:t> </w:t>
      </w:r>
      <w:proofErr w:type="spellStart"/>
      <w:r w:rsidR="00CD0424" w:rsidRPr="0007731B">
        <w:rPr>
          <w:color w:val="0F1419"/>
        </w:rPr>
        <w:t>mail</w:t>
      </w:r>
      <w:proofErr w:type="spellEnd"/>
      <w:r w:rsidR="00CD0424" w:rsidRPr="0007731B">
        <w:rPr>
          <w:color w:val="0F1419"/>
        </w:rPr>
        <w:t>:</w:t>
      </w:r>
      <w:r w:rsidR="00CD0424" w:rsidRPr="0007731B">
        <w:rPr>
          <w:rStyle w:val="apple-converted-space"/>
          <w:color w:val="0F1419"/>
        </w:rPr>
        <w:t> </w:t>
      </w:r>
      <w:hyperlink r:id="rId9" w:history="1">
        <w:r w:rsidRPr="00700E35">
          <w:rPr>
            <w:rStyle w:val="af3"/>
            <w:lang w:val="en-US"/>
          </w:rPr>
          <w:t>selen</w:t>
        </w:r>
        <w:r w:rsidRPr="00700E35">
          <w:rPr>
            <w:rStyle w:val="af3"/>
          </w:rPr>
          <w:t>_</w:t>
        </w:r>
        <w:r w:rsidRPr="00700E35">
          <w:rPr>
            <w:rStyle w:val="af3"/>
            <w:lang w:val="en-US"/>
          </w:rPr>
          <w:t>enhor</w:t>
        </w:r>
        <w:r w:rsidRPr="00700E35">
          <w:rPr>
            <w:rStyle w:val="af3"/>
          </w:rPr>
          <w:t>@</w:t>
        </w:r>
        <w:r w:rsidRPr="00700E35">
          <w:rPr>
            <w:rStyle w:val="af3"/>
            <w:lang w:val="en-US"/>
          </w:rPr>
          <w:t>selruo</w:t>
        </w:r>
        <w:r w:rsidRPr="00700E35">
          <w:rPr>
            <w:rStyle w:val="af3"/>
          </w:rPr>
          <w:t>.</w:t>
        </w:r>
        <w:proofErr w:type="spellStart"/>
        <w:r w:rsidRPr="00700E35">
          <w:rPr>
            <w:rStyle w:val="af3"/>
          </w:rPr>
          <w:t>ru</w:t>
        </w:r>
        <w:proofErr w:type="spellEnd"/>
      </w:hyperlink>
      <w:r w:rsidR="00CD0424" w:rsidRPr="0007731B">
        <w:rPr>
          <w:color w:val="0F1419"/>
        </w:rPr>
        <w:t>. Учредителем школы является Администрация МО «</w:t>
      </w:r>
      <w:proofErr w:type="spellStart"/>
      <w:r w:rsidR="00CD0424" w:rsidRPr="0007731B">
        <w:rPr>
          <w:color w:val="0F1419"/>
        </w:rPr>
        <w:t>Селенгинский</w:t>
      </w:r>
      <w:proofErr w:type="spellEnd"/>
      <w:r w:rsidR="00CD0424" w:rsidRPr="0007731B">
        <w:rPr>
          <w:color w:val="0F1419"/>
        </w:rPr>
        <w:t xml:space="preserve"> район», полномочия учредителя исполняет Районное управление образованием МО «</w:t>
      </w:r>
      <w:proofErr w:type="spellStart"/>
      <w:r w:rsidR="00CD0424" w:rsidRPr="0007731B">
        <w:rPr>
          <w:color w:val="0F1419"/>
        </w:rPr>
        <w:t>Селенгинский</w:t>
      </w:r>
      <w:proofErr w:type="spellEnd"/>
      <w:r w:rsidR="00CD0424" w:rsidRPr="0007731B">
        <w:rPr>
          <w:color w:val="0F1419"/>
        </w:rPr>
        <w:t xml:space="preserve"> район».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653050" w:rsidRPr="0007731B" w:rsidTr="00653050">
        <w:tc>
          <w:tcPr>
            <w:tcW w:w="1595" w:type="dxa"/>
          </w:tcPr>
          <w:p w:rsidR="00CD0424" w:rsidRPr="0007731B" w:rsidRDefault="00CD0424" w:rsidP="00653050">
            <w:pPr>
              <w:pStyle w:val="aa"/>
              <w:spacing w:before="0" w:beforeAutospacing="0" w:after="0" w:afterAutospacing="0" w:line="360" w:lineRule="auto"/>
              <w:jc w:val="both"/>
              <w:rPr>
                <w:color w:val="0F1419"/>
              </w:rPr>
            </w:pPr>
            <w:r w:rsidRPr="0007731B">
              <w:rPr>
                <w:color w:val="0F1419"/>
              </w:rPr>
              <w:t>Кол-во учащихся</w:t>
            </w:r>
          </w:p>
        </w:tc>
        <w:tc>
          <w:tcPr>
            <w:tcW w:w="1595" w:type="dxa"/>
          </w:tcPr>
          <w:p w:rsidR="00CD0424" w:rsidRPr="0007731B" w:rsidRDefault="0007731B" w:rsidP="00653050">
            <w:pPr>
              <w:pStyle w:val="aa"/>
              <w:spacing w:before="0" w:beforeAutospacing="0" w:after="0" w:afterAutospacing="0" w:line="360" w:lineRule="auto"/>
              <w:jc w:val="both"/>
              <w:rPr>
                <w:color w:val="0F1419"/>
              </w:rPr>
            </w:pPr>
            <w:r>
              <w:rPr>
                <w:color w:val="0F1419"/>
              </w:rPr>
              <w:t>2010-2011</w:t>
            </w:r>
          </w:p>
        </w:tc>
        <w:tc>
          <w:tcPr>
            <w:tcW w:w="1595" w:type="dxa"/>
          </w:tcPr>
          <w:p w:rsidR="00CD0424" w:rsidRPr="0007731B" w:rsidRDefault="0007731B" w:rsidP="00653050">
            <w:pPr>
              <w:pStyle w:val="aa"/>
              <w:spacing w:before="0" w:beforeAutospacing="0" w:after="0" w:afterAutospacing="0" w:line="360" w:lineRule="auto"/>
              <w:jc w:val="both"/>
              <w:rPr>
                <w:color w:val="0F1419"/>
              </w:rPr>
            </w:pPr>
            <w:r>
              <w:rPr>
                <w:color w:val="0F1419"/>
              </w:rPr>
              <w:t>2011-2012</w:t>
            </w:r>
          </w:p>
        </w:tc>
        <w:tc>
          <w:tcPr>
            <w:tcW w:w="1595" w:type="dxa"/>
          </w:tcPr>
          <w:p w:rsidR="00CD0424" w:rsidRPr="0007731B" w:rsidRDefault="0007731B" w:rsidP="00653050">
            <w:pPr>
              <w:pStyle w:val="aa"/>
              <w:spacing w:before="0" w:beforeAutospacing="0" w:after="0" w:afterAutospacing="0" w:line="360" w:lineRule="auto"/>
              <w:jc w:val="both"/>
              <w:rPr>
                <w:color w:val="0F1419"/>
              </w:rPr>
            </w:pPr>
            <w:r>
              <w:rPr>
                <w:color w:val="0F1419"/>
              </w:rPr>
              <w:t>2012-2013</w:t>
            </w:r>
          </w:p>
        </w:tc>
        <w:tc>
          <w:tcPr>
            <w:tcW w:w="1595" w:type="dxa"/>
          </w:tcPr>
          <w:p w:rsidR="00CD0424" w:rsidRPr="0007731B" w:rsidRDefault="0007731B" w:rsidP="00653050">
            <w:pPr>
              <w:pStyle w:val="aa"/>
              <w:spacing w:before="0" w:beforeAutospacing="0" w:after="0" w:afterAutospacing="0" w:line="360" w:lineRule="auto"/>
              <w:jc w:val="both"/>
              <w:rPr>
                <w:color w:val="0F1419"/>
              </w:rPr>
            </w:pPr>
            <w:r>
              <w:rPr>
                <w:color w:val="0F1419"/>
              </w:rPr>
              <w:t>2013-2014</w:t>
            </w:r>
          </w:p>
        </w:tc>
        <w:tc>
          <w:tcPr>
            <w:tcW w:w="1596" w:type="dxa"/>
          </w:tcPr>
          <w:p w:rsidR="00CD0424" w:rsidRPr="0007731B" w:rsidRDefault="0007731B" w:rsidP="00653050">
            <w:pPr>
              <w:pStyle w:val="aa"/>
              <w:spacing w:before="0" w:beforeAutospacing="0" w:after="0" w:afterAutospacing="0" w:line="360" w:lineRule="auto"/>
              <w:jc w:val="both"/>
              <w:rPr>
                <w:color w:val="0F1419"/>
              </w:rPr>
            </w:pPr>
            <w:r>
              <w:rPr>
                <w:color w:val="0F1419"/>
              </w:rPr>
              <w:t>2014-2015</w:t>
            </w:r>
          </w:p>
        </w:tc>
      </w:tr>
      <w:tr w:rsidR="00653050" w:rsidRPr="0007731B" w:rsidTr="00653050">
        <w:tc>
          <w:tcPr>
            <w:tcW w:w="1595" w:type="dxa"/>
          </w:tcPr>
          <w:p w:rsidR="00CD0424" w:rsidRPr="0007731B" w:rsidRDefault="00CD0424" w:rsidP="00653050">
            <w:pPr>
              <w:pStyle w:val="aa"/>
              <w:spacing w:before="0" w:beforeAutospacing="0" w:after="0" w:afterAutospacing="0" w:line="360" w:lineRule="auto"/>
              <w:jc w:val="both"/>
              <w:rPr>
                <w:color w:val="0F1419"/>
              </w:rPr>
            </w:pPr>
          </w:p>
        </w:tc>
        <w:tc>
          <w:tcPr>
            <w:tcW w:w="1595" w:type="dxa"/>
          </w:tcPr>
          <w:p w:rsidR="00CD0424" w:rsidRPr="0007731B" w:rsidRDefault="00A76092" w:rsidP="00653050">
            <w:pPr>
              <w:pStyle w:val="aa"/>
              <w:spacing w:before="0" w:beforeAutospacing="0" w:after="0" w:afterAutospacing="0" w:line="360" w:lineRule="auto"/>
              <w:jc w:val="both"/>
              <w:rPr>
                <w:color w:val="0F1419"/>
              </w:rPr>
            </w:pPr>
            <w:r>
              <w:rPr>
                <w:color w:val="0F1419"/>
              </w:rPr>
              <w:t>17</w:t>
            </w:r>
          </w:p>
        </w:tc>
        <w:tc>
          <w:tcPr>
            <w:tcW w:w="1595" w:type="dxa"/>
          </w:tcPr>
          <w:p w:rsidR="00CD0424" w:rsidRPr="0007731B" w:rsidRDefault="00D96306" w:rsidP="00653050">
            <w:pPr>
              <w:pStyle w:val="aa"/>
              <w:spacing w:before="0" w:beforeAutospacing="0" w:after="0" w:afterAutospacing="0" w:line="360" w:lineRule="auto"/>
              <w:jc w:val="both"/>
              <w:rPr>
                <w:color w:val="0F1419"/>
              </w:rPr>
            </w:pPr>
            <w:r>
              <w:rPr>
                <w:color w:val="0F1419"/>
              </w:rPr>
              <w:t>1</w:t>
            </w:r>
            <w:r w:rsidR="00A76092">
              <w:rPr>
                <w:color w:val="0F1419"/>
              </w:rPr>
              <w:t>5</w:t>
            </w:r>
          </w:p>
        </w:tc>
        <w:tc>
          <w:tcPr>
            <w:tcW w:w="1595" w:type="dxa"/>
          </w:tcPr>
          <w:p w:rsidR="00CD0424" w:rsidRPr="0007731B" w:rsidRDefault="00A76092" w:rsidP="00653050">
            <w:pPr>
              <w:pStyle w:val="aa"/>
              <w:spacing w:before="0" w:beforeAutospacing="0" w:after="0" w:afterAutospacing="0" w:line="360" w:lineRule="auto"/>
              <w:jc w:val="both"/>
              <w:rPr>
                <w:color w:val="0F1419"/>
              </w:rPr>
            </w:pPr>
            <w:r>
              <w:rPr>
                <w:color w:val="0F1419"/>
              </w:rPr>
              <w:t>16</w:t>
            </w:r>
          </w:p>
        </w:tc>
        <w:tc>
          <w:tcPr>
            <w:tcW w:w="1595" w:type="dxa"/>
          </w:tcPr>
          <w:p w:rsidR="00CD0424" w:rsidRPr="0007731B" w:rsidRDefault="00A76092" w:rsidP="00653050">
            <w:pPr>
              <w:pStyle w:val="aa"/>
              <w:spacing w:before="0" w:beforeAutospacing="0" w:after="0" w:afterAutospacing="0" w:line="360" w:lineRule="auto"/>
              <w:jc w:val="both"/>
              <w:rPr>
                <w:color w:val="0F1419"/>
              </w:rPr>
            </w:pPr>
            <w:r>
              <w:rPr>
                <w:color w:val="0F1419"/>
              </w:rPr>
              <w:t>16</w:t>
            </w:r>
          </w:p>
        </w:tc>
        <w:tc>
          <w:tcPr>
            <w:tcW w:w="1596" w:type="dxa"/>
          </w:tcPr>
          <w:p w:rsidR="00CD0424" w:rsidRPr="0007731B" w:rsidRDefault="00A76092" w:rsidP="00653050">
            <w:pPr>
              <w:pStyle w:val="aa"/>
              <w:spacing w:before="0" w:beforeAutospacing="0" w:after="0" w:afterAutospacing="0" w:line="360" w:lineRule="auto"/>
              <w:jc w:val="both"/>
              <w:rPr>
                <w:color w:val="0F1419"/>
              </w:rPr>
            </w:pPr>
            <w:r>
              <w:rPr>
                <w:color w:val="0F1419"/>
              </w:rPr>
              <w:t>16</w:t>
            </w:r>
          </w:p>
        </w:tc>
      </w:tr>
    </w:tbl>
    <w:p w:rsidR="00CD0424" w:rsidRPr="0007731B" w:rsidRDefault="00CD0424" w:rsidP="00D13256">
      <w:pPr>
        <w:pStyle w:val="aa"/>
        <w:spacing w:before="0" w:beforeAutospacing="0" w:after="0" w:afterAutospacing="0" w:line="360" w:lineRule="auto"/>
        <w:rPr>
          <w:b/>
          <w:bCs/>
          <w:color w:val="0F1419"/>
        </w:rPr>
      </w:pPr>
    </w:p>
    <w:p w:rsidR="00CD0424" w:rsidRPr="0007731B" w:rsidRDefault="00CD0424" w:rsidP="00CD0424">
      <w:pPr>
        <w:pStyle w:val="aa"/>
        <w:spacing w:before="0" w:beforeAutospacing="0" w:after="0" w:afterAutospacing="0" w:line="360" w:lineRule="auto"/>
        <w:jc w:val="center"/>
        <w:rPr>
          <w:color w:val="0F1419"/>
        </w:rPr>
      </w:pPr>
      <w:r w:rsidRPr="0007731B">
        <w:rPr>
          <w:b/>
          <w:bCs/>
          <w:color w:val="0F1419"/>
        </w:rPr>
        <w:t xml:space="preserve"> Нормативно-правовое обеспечение деятельности ОУ</w:t>
      </w:r>
    </w:p>
    <w:p w:rsidR="00CD0424" w:rsidRPr="0007731B" w:rsidRDefault="00CD0424" w:rsidP="00CD0424">
      <w:pPr>
        <w:pStyle w:val="aa"/>
        <w:spacing w:before="0" w:beforeAutospacing="0" w:after="0" w:afterAutospacing="0" w:line="360" w:lineRule="auto"/>
        <w:ind w:firstLine="567"/>
        <w:jc w:val="both"/>
        <w:rPr>
          <w:color w:val="0F1419"/>
        </w:rPr>
      </w:pPr>
      <w:r w:rsidRPr="0007731B">
        <w:rPr>
          <w:color w:val="0F1419"/>
        </w:rPr>
        <w:t>Образоват</w:t>
      </w:r>
      <w:r w:rsidR="00A76092">
        <w:rPr>
          <w:color w:val="0F1419"/>
        </w:rPr>
        <w:t>ельная деятельность МБОУ Селен-Енхор</w:t>
      </w:r>
      <w:r w:rsidRPr="0007731B">
        <w:rPr>
          <w:color w:val="0F1419"/>
        </w:rPr>
        <w:t>ская НОШ осуществляется на</w:t>
      </w:r>
      <w:r w:rsidR="001318C5">
        <w:rPr>
          <w:color w:val="0F1419"/>
        </w:rPr>
        <w:t xml:space="preserve"> основании лицензии, выданной 10 февраля</w:t>
      </w:r>
      <w:r w:rsidRPr="0007731B">
        <w:rPr>
          <w:color w:val="0F1419"/>
        </w:rPr>
        <w:t xml:space="preserve"> 2012 года Министерством образования и науки Республики </w:t>
      </w:r>
      <w:r w:rsidR="001318C5">
        <w:rPr>
          <w:color w:val="0F1419"/>
        </w:rPr>
        <w:t xml:space="preserve">Бурятия, </w:t>
      </w:r>
      <w:proofErr w:type="gramStart"/>
      <w:r w:rsidR="001318C5">
        <w:rPr>
          <w:color w:val="0F1419"/>
        </w:rPr>
        <w:t>регистрационный  №</w:t>
      </w:r>
      <w:proofErr w:type="gramEnd"/>
      <w:r w:rsidR="001318C5">
        <w:rPr>
          <w:color w:val="0F1419"/>
        </w:rPr>
        <w:t xml:space="preserve"> 1128 серия А № 339289</w:t>
      </w:r>
      <w:r w:rsidRPr="0007731B">
        <w:rPr>
          <w:color w:val="0F1419"/>
        </w:rPr>
        <w:t>. Срок действия лицензии - бессрочно.</w:t>
      </w:r>
    </w:p>
    <w:p w:rsidR="00CD0424" w:rsidRPr="0007731B" w:rsidRDefault="00CD0424" w:rsidP="00CD0424">
      <w:pPr>
        <w:pStyle w:val="aa"/>
        <w:spacing w:before="0" w:beforeAutospacing="0" w:after="0" w:afterAutospacing="0" w:line="360" w:lineRule="auto"/>
        <w:ind w:firstLine="567"/>
        <w:jc w:val="both"/>
        <w:rPr>
          <w:color w:val="0F1419"/>
        </w:rPr>
      </w:pPr>
      <w:r w:rsidRPr="0007731B">
        <w:rPr>
          <w:color w:val="0F1419"/>
        </w:rPr>
        <w:t>В соответст</w:t>
      </w:r>
      <w:r w:rsidR="001318C5">
        <w:rPr>
          <w:color w:val="0F1419"/>
        </w:rPr>
        <w:t>вии с лицензией МБОУ Селен-Енхор</w:t>
      </w:r>
      <w:r w:rsidR="001318C5" w:rsidRPr="0007731B">
        <w:rPr>
          <w:color w:val="0F1419"/>
        </w:rPr>
        <w:t>ская</w:t>
      </w:r>
      <w:r w:rsidRPr="0007731B">
        <w:rPr>
          <w:color w:val="0F1419"/>
        </w:rPr>
        <w:t xml:space="preserve"> НОШ осуществляет образовательную деятельность по общеобразовательным программам начального </w:t>
      </w:r>
      <w:proofErr w:type="gramStart"/>
      <w:r w:rsidRPr="0007731B">
        <w:rPr>
          <w:color w:val="0F1419"/>
        </w:rPr>
        <w:t>общего,  с</w:t>
      </w:r>
      <w:proofErr w:type="gramEnd"/>
      <w:r w:rsidRPr="0007731B">
        <w:rPr>
          <w:color w:val="0F1419"/>
        </w:rPr>
        <w:t xml:space="preserve"> нормативными сроками освоения 4 года,  дошкольного образования, адаптированным общеобразовательным программам для обучающихся с задержкой психического развития.</w:t>
      </w:r>
    </w:p>
    <w:p w:rsidR="00CD0424" w:rsidRPr="0007731B" w:rsidRDefault="00CD0424" w:rsidP="00CD0424">
      <w:pPr>
        <w:pStyle w:val="aa"/>
        <w:spacing w:before="0" w:beforeAutospacing="0" w:after="0" w:afterAutospacing="0" w:line="360" w:lineRule="auto"/>
        <w:ind w:firstLine="567"/>
        <w:jc w:val="both"/>
        <w:rPr>
          <w:color w:val="0F1419"/>
        </w:rPr>
      </w:pPr>
      <w:r w:rsidRPr="0007731B">
        <w:rPr>
          <w:color w:val="0F1419"/>
        </w:rPr>
        <w:t>Условия ф</w:t>
      </w:r>
      <w:r w:rsidR="001318C5">
        <w:rPr>
          <w:color w:val="0F1419"/>
        </w:rPr>
        <w:t>ункционирования МБОУ Селен-Енхор</w:t>
      </w:r>
      <w:r w:rsidR="001318C5" w:rsidRPr="0007731B">
        <w:rPr>
          <w:color w:val="0F1419"/>
        </w:rPr>
        <w:t>ская</w:t>
      </w:r>
      <w:r w:rsidRPr="0007731B">
        <w:rPr>
          <w:color w:val="0F1419"/>
        </w:rPr>
        <w:t xml:space="preserve"> НОШ, как образовательного учреждения и юридического лица,  подтверждены основными документами: свидетельствами о государственной регистрации образовательного учреждения и постановке на учет в налоговом органе (Свидетельство о внесении записи в Единый государственный реестр юридических лиц,   выданное Межрайонной ИФНС России №3 по Респуб</w:t>
      </w:r>
      <w:r w:rsidR="001318C5">
        <w:rPr>
          <w:color w:val="0F1419"/>
        </w:rPr>
        <w:t xml:space="preserve">лике Бурятия серия 24 №006113059, ОГРН № 1020300817228 от 25 </w:t>
      </w:r>
      <w:r w:rsidR="001318C5">
        <w:rPr>
          <w:color w:val="0F1419"/>
        </w:rPr>
        <w:lastRenderedPageBreak/>
        <w:t>сентября 2012</w:t>
      </w:r>
      <w:r w:rsidRPr="0007731B">
        <w:rPr>
          <w:color w:val="0F1419"/>
        </w:rPr>
        <w:t xml:space="preserve"> г.;</w:t>
      </w:r>
      <w:r w:rsidRPr="0007731B">
        <w:rPr>
          <w:rStyle w:val="apple-converted-space"/>
          <w:color w:val="0F1419"/>
        </w:rPr>
        <w:t> </w:t>
      </w:r>
      <w:r w:rsidRPr="0007731B">
        <w:rPr>
          <w:color w:val="FF0000"/>
        </w:rPr>
        <w:t> </w:t>
      </w:r>
      <w:r w:rsidRPr="0007731B">
        <w:rPr>
          <w:color w:val="0F1419"/>
        </w:rPr>
        <w:t>Свидетельство о постановке на учет российской организации в налоговом органе по месту ее нахож</w:t>
      </w:r>
      <w:r w:rsidR="001318C5">
        <w:rPr>
          <w:color w:val="0F1419"/>
        </w:rPr>
        <w:t>дения, выданное МБОУ Селен-Енхор</w:t>
      </w:r>
      <w:r w:rsidR="001318C5" w:rsidRPr="0007731B">
        <w:rPr>
          <w:color w:val="0F1419"/>
        </w:rPr>
        <w:t>ская</w:t>
      </w:r>
      <w:r w:rsidRPr="0007731B">
        <w:rPr>
          <w:color w:val="0F1419"/>
        </w:rPr>
        <w:t xml:space="preserve"> НОШ инспекцией МНС России по </w:t>
      </w:r>
      <w:proofErr w:type="spellStart"/>
      <w:r w:rsidRPr="0007731B">
        <w:rPr>
          <w:color w:val="0F1419"/>
        </w:rPr>
        <w:t>Селенгинском</w:t>
      </w:r>
      <w:r w:rsidR="001318C5">
        <w:rPr>
          <w:color w:val="0F1419"/>
        </w:rPr>
        <w:t>у</w:t>
      </w:r>
      <w:proofErr w:type="spellEnd"/>
      <w:r w:rsidR="001318C5">
        <w:rPr>
          <w:color w:val="0F1419"/>
        </w:rPr>
        <w:t xml:space="preserve"> району РБ серия 03 № 001421761, ИНН/КПП  0318009510</w:t>
      </w:r>
      <w:r w:rsidRPr="0007731B">
        <w:rPr>
          <w:color w:val="0F1419"/>
        </w:rPr>
        <w:t xml:space="preserve">/ </w:t>
      </w:r>
      <w:r w:rsidR="001318C5">
        <w:rPr>
          <w:color w:val="0F1419"/>
        </w:rPr>
        <w:t>031801001, поставлено на учет 1 января 2001</w:t>
      </w:r>
      <w:r w:rsidRPr="0007731B">
        <w:rPr>
          <w:color w:val="0F1419"/>
        </w:rPr>
        <w:t>г. </w:t>
      </w:r>
      <w:r w:rsidR="001318C5">
        <w:rPr>
          <w:color w:val="0F1419"/>
        </w:rPr>
        <w:t xml:space="preserve"> Селен-Енхор</w:t>
      </w:r>
      <w:r w:rsidR="001318C5" w:rsidRPr="0007731B">
        <w:rPr>
          <w:color w:val="0F1419"/>
        </w:rPr>
        <w:t>ская</w:t>
      </w:r>
      <w:r w:rsidRPr="0007731B">
        <w:rPr>
          <w:color w:val="0F1419"/>
        </w:rPr>
        <w:t xml:space="preserve"> НОШ выполняет лицензионные условия и требования на соответствие контрольным нормативам, установленным при лицензировании:</w:t>
      </w:r>
    </w:p>
    <w:p w:rsidR="00CD0424" w:rsidRPr="0007731B" w:rsidRDefault="00CD0424" w:rsidP="00CD0424">
      <w:pPr>
        <w:pStyle w:val="aa"/>
        <w:spacing w:before="0" w:beforeAutospacing="0" w:after="0" w:afterAutospacing="0" w:line="360" w:lineRule="auto"/>
        <w:ind w:firstLine="567"/>
        <w:jc w:val="both"/>
        <w:rPr>
          <w:color w:val="0F1419"/>
        </w:rPr>
      </w:pPr>
      <w:r w:rsidRPr="0007731B">
        <w:rPr>
          <w:color w:val="0F1419"/>
        </w:rPr>
        <w:t>- численность контингент</w:t>
      </w:r>
      <w:r w:rsidR="001318C5">
        <w:rPr>
          <w:color w:val="0F1419"/>
        </w:rPr>
        <w:t>а обучающихся школы составляет 16</w:t>
      </w:r>
      <w:r w:rsidRPr="0007731B">
        <w:rPr>
          <w:color w:val="0F1419"/>
        </w:rPr>
        <w:t xml:space="preserve"> учащи</w:t>
      </w:r>
      <w:r w:rsidR="001318C5">
        <w:rPr>
          <w:color w:val="0F1419"/>
        </w:rPr>
        <w:t>хся (плановая наполняемость – 20</w:t>
      </w:r>
      <w:r w:rsidRPr="0007731B">
        <w:rPr>
          <w:color w:val="0F1419"/>
        </w:rPr>
        <w:t xml:space="preserve"> обучающихся);</w:t>
      </w:r>
    </w:p>
    <w:p w:rsidR="00CD0424" w:rsidRPr="0007731B" w:rsidRDefault="00CD0424" w:rsidP="00CD0424">
      <w:pPr>
        <w:pStyle w:val="aa"/>
        <w:spacing w:before="0" w:beforeAutospacing="0" w:after="0" w:afterAutospacing="0" w:line="360" w:lineRule="auto"/>
        <w:ind w:firstLine="567"/>
        <w:jc w:val="both"/>
        <w:rPr>
          <w:color w:val="0F1419"/>
        </w:rPr>
      </w:pPr>
      <w:r w:rsidRPr="0007731B">
        <w:rPr>
          <w:color w:val="0F1419"/>
        </w:rPr>
        <w:t>- укомплектованность сотрудниками в целом и педагогическими работниками составляет 100%, в том числе укомплектованность педагогическими работниками с высшим образованием – 100%.</w:t>
      </w:r>
    </w:p>
    <w:p w:rsidR="00CD0424" w:rsidRPr="0007731B" w:rsidRDefault="00CD0424" w:rsidP="00CD0424">
      <w:pPr>
        <w:pStyle w:val="aa"/>
        <w:spacing w:before="0" w:beforeAutospacing="0" w:after="0" w:afterAutospacing="0" w:line="360" w:lineRule="auto"/>
        <w:ind w:firstLine="567"/>
        <w:jc w:val="both"/>
      </w:pPr>
      <w:r w:rsidRPr="0007731B">
        <w:rPr>
          <w:color w:val="0F1419"/>
        </w:rPr>
        <w:t>Социально-бытовое обеспечение обучающихся и сотрудников  школы соответствует действующим государственным социальным нормативам и требованиям. Безопасные условия организации образовательного процесса подтверждаются: «Санитарно-эпидемиологическим заключением</w:t>
      </w:r>
      <w:r w:rsidR="00E93103">
        <w:t>» № 03.БЦ.03.112.М.000185.02.10. от 26.02.2010</w:t>
      </w:r>
      <w:r w:rsidRPr="0007731B">
        <w:t>г.,</w:t>
      </w:r>
      <w:r w:rsidRPr="0007731B">
        <w:rPr>
          <w:color w:val="FF0000"/>
        </w:rPr>
        <w:t xml:space="preserve"> </w:t>
      </w:r>
      <w:r w:rsidRPr="0007731B">
        <w:rPr>
          <w:color w:val="0F1419"/>
        </w:rPr>
        <w:t xml:space="preserve">выданным Управлением Федеральной службы по защите прав потребителей и благополучия человека по республике Бурятия; актом проверки готовности общеобразовательного </w:t>
      </w:r>
      <w:r w:rsidR="00E93103">
        <w:t>учреждения к 2014 – 2015</w:t>
      </w:r>
      <w:r w:rsidRPr="0007731B">
        <w:t xml:space="preserve"> учеб</w:t>
      </w:r>
      <w:r w:rsidR="00E93103">
        <w:t>ному году» от 22.07.2014</w:t>
      </w:r>
      <w:r w:rsidRPr="0007731B">
        <w:t>г.</w:t>
      </w:r>
    </w:p>
    <w:p w:rsidR="00CD0424" w:rsidRPr="0007731B" w:rsidRDefault="00CD0424" w:rsidP="00CD0424">
      <w:pPr>
        <w:pStyle w:val="aa"/>
        <w:spacing w:before="0" w:beforeAutospacing="0" w:after="0" w:afterAutospacing="0" w:line="360" w:lineRule="auto"/>
        <w:ind w:firstLine="567"/>
        <w:jc w:val="both"/>
        <w:rPr>
          <w:color w:val="0F1419"/>
        </w:rPr>
      </w:pPr>
      <w:r w:rsidRPr="0007731B">
        <w:rPr>
          <w:color w:val="0F1419"/>
        </w:rPr>
        <w:t>Объекты, закрепленные за ОУ, находятся в оперативном управлении школы (Свидетельство о государственной регистрации права на оперативное управление з</w:t>
      </w:r>
      <w:r w:rsidR="00E93103">
        <w:rPr>
          <w:color w:val="0F1419"/>
        </w:rPr>
        <w:t>данием школы. Серия 03 АА 301394 от 25.04.2013</w:t>
      </w:r>
      <w:r w:rsidRPr="0007731B">
        <w:rPr>
          <w:color w:val="0F1419"/>
        </w:rPr>
        <w:t xml:space="preserve"> года, Свидетельство о государственной регистрации права на постоянное </w:t>
      </w:r>
      <w:proofErr w:type="gramStart"/>
      <w:r w:rsidRPr="0007731B">
        <w:rPr>
          <w:color w:val="0F1419"/>
        </w:rPr>
        <w:t>( бессрочное</w:t>
      </w:r>
      <w:proofErr w:type="gramEnd"/>
      <w:r w:rsidRPr="0007731B">
        <w:rPr>
          <w:color w:val="0F1419"/>
        </w:rPr>
        <w:t>) пользование земель</w:t>
      </w:r>
      <w:r w:rsidR="00E93103">
        <w:rPr>
          <w:color w:val="0F1419"/>
        </w:rPr>
        <w:t>ным участком. Серия 03 АА 586555 от 18.12</w:t>
      </w:r>
      <w:r w:rsidRPr="0007731B">
        <w:rPr>
          <w:color w:val="0F1419"/>
        </w:rPr>
        <w:t xml:space="preserve"> 2014</w:t>
      </w:r>
      <w:proofErr w:type="gramStart"/>
      <w:r w:rsidR="00E93103">
        <w:rPr>
          <w:color w:val="0F1419"/>
        </w:rPr>
        <w:t>г</w:t>
      </w:r>
      <w:r w:rsidRPr="0007731B">
        <w:rPr>
          <w:color w:val="0F1419"/>
        </w:rPr>
        <w:t xml:space="preserve"> .</w:t>
      </w:r>
      <w:proofErr w:type="gramEnd"/>
    </w:p>
    <w:p w:rsidR="00CD0424" w:rsidRPr="0007731B" w:rsidRDefault="00CD0424" w:rsidP="00CD0424">
      <w:pPr>
        <w:pStyle w:val="aa"/>
        <w:spacing w:before="0" w:beforeAutospacing="0" w:after="0" w:afterAutospacing="0" w:line="360" w:lineRule="auto"/>
        <w:ind w:firstLine="567"/>
        <w:jc w:val="both"/>
        <w:rPr>
          <w:color w:val="0F1419"/>
        </w:rPr>
      </w:pPr>
      <w:r w:rsidRPr="0007731B">
        <w:rPr>
          <w:color w:val="0F1419"/>
        </w:rPr>
        <w:t> Школа несет ответственность перед Учредителем за сохранность и эффективное использование закрепленной за ним собственности.</w:t>
      </w:r>
    </w:p>
    <w:p w:rsidR="00CD0424" w:rsidRPr="0007731B" w:rsidRDefault="00E93103" w:rsidP="00CD0424">
      <w:pPr>
        <w:pStyle w:val="aa"/>
        <w:spacing w:before="0" w:beforeAutospacing="0" w:after="0" w:afterAutospacing="0" w:line="360" w:lineRule="auto"/>
        <w:ind w:firstLine="567"/>
        <w:jc w:val="both"/>
        <w:rPr>
          <w:color w:val="0F1419"/>
        </w:rPr>
      </w:pPr>
      <w:r>
        <w:rPr>
          <w:color w:val="0F1419"/>
        </w:rPr>
        <w:t>МБОУ Селен-Енхор</w:t>
      </w:r>
      <w:r w:rsidRPr="0007731B">
        <w:rPr>
          <w:color w:val="0F1419"/>
        </w:rPr>
        <w:t>ская</w:t>
      </w:r>
      <w:r w:rsidR="00CD0424" w:rsidRPr="0007731B">
        <w:rPr>
          <w:color w:val="0F1419"/>
        </w:rPr>
        <w:t xml:space="preserve"> НОШ в своей деятельности руководствуется Конституцией РФ, федеральными законами, указами и распоряжениями президента РФ, постановлениями и распоряжениями правительства РФ,  решениями органов управления образованием, Типовым положением об общеобразовательном учреждении, иными правовыми актами Российской Федерации, Республики Бурятия, муниципальными правовыми актами РУО МО «</w:t>
      </w:r>
      <w:proofErr w:type="spellStart"/>
      <w:r w:rsidR="00CD0424" w:rsidRPr="0007731B">
        <w:rPr>
          <w:color w:val="0F1419"/>
        </w:rPr>
        <w:t>Селенгинский</w:t>
      </w:r>
      <w:proofErr w:type="spellEnd"/>
      <w:r w:rsidR="00CD0424" w:rsidRPr="0007731B">
        <w:rPr>
          <w:color w:val="0F1419"/>
        </w:rPr>
        <w:t xml:space="preserve"> район», Уставом ОУ. Устав ОУ и локальные акты регламентируют его деятельность по всем направлениям.</w:t>
      </w:r>
    </w:p>
    <w:p w:rsidR="00CD0424" w:rsidRPr="0007731B" w:rsidRDefault="00E93103" w:rsidP="00CD0424">
      <w:pPr>
        <w:pStyle w:val="aa"/>
        <w:spacing w:before="0" w:beforeAutospacing="0" w:after="0" w:afterAutospacing="0" w:line="360" w:lineRule="auto"/>
        <w:ind w:firstLine="567"/>
        <w:jc w:val="both"/>
      </w:pPr>
      <w:r>
        <w:t xml:space="preserve">Устав МБОУ </w:t>
      </w:r>
      <w:r>
        <w:rPr>
          <w:color w:val="0F1419"/>
        </w:rPr>
        <w:t>Селен-Енхор</w:t>
      </w:r>
      <w:r w:rsidRPr="0007731B">
        <w:rPr>
          <w:color w:val="0F1419"/>
        </w:rPr>
        <w:t>ская</w:t>
      </w:r>
      <w:r>
        <w:t xml:space="preserve"> НОШ </w:t>
      </w:r>
      <w:r w:rsidR="00CD0424" w:rsidRPr="0007731B">
        <w:t xml:space="preserve"> утвержден постановлением Администра</w:t>
      </w:r>
      <w:r w:rsidR="00D67FF7">
        <w:t>ции МО «</w:t>
      </w:r>
      <w:proofErr w:type="spellStart"/>
      <w:r w:rsidR="00D67FF7">
        <w:t>Селенгинский</w:t>
      </w:r>
      <w:proofErr w:type="spellEnd"/>
      <w:r w:rsidR="00D67FF7">
        <w:t xml:space="preserve"> район» № 522 от 23.12.2015</w:t>
      </w:r>
      <w:r w:rsidR="00CD0424" w:rsidRPr="0007731B">
        <w:t xml:space="preserve"> г., согласован с комитетом по управлению имуществом, землепользованию, строительству и архитек</w:t>
      </w:r>
      <w:r w:rsidR="00D67FF7">
        <w:t>туре Селенгинского района от 12.11.2015 г. за № 111</w:t>
      </w:r>
      <w:r w:rsidR="00CD0424" w:rsidRPr="0007731B">
        <w:t>.</w:t>
      </w:r>
    </w:p>
    <w:p w:rsidR="00CD0424" w:rsidRPr="0007731B" w:rsidRDefault="00CD0424" w:rsidP="00CD0424">
      <w:pPr>
        <w:pStyle w:val="aa"/>
        <w:spacing w:before="0" w:beforeAutospacing="0" w:after="0" w:afterAutospacing="0" w:line="360" w:lineRule="auto"/>
        <w:ind w:firstLine="567"/>
        <w:jc w:val="both"/>
        <w:rPr>
          <w:color w:val="0F1419"/>
        </w:rPr>
      </w:pPr>
      <w:r w:rsidRPr="0007731B">
        <w:rPr>
          <w:color w:val="0F1419"/>
        </w:rPr>
        <w:t xml:space="preserve">Локальными актами, разработанными ОУ самостоятельно, регламентируются такие направления деятельности, как </w:t>
      </w:r>
      <w:proofErr w:type="spellStart"/>
      <w:r w:rsidRPr="0007731B">
        <w:rPr>
          <w:color w:val="0F1419"/>
        </w:rPr>
        <w:t>внутришкольный</w:t>
      </w:r>
      <w:proofErr w:type="spellEnd"/>
      <w:r w:rsidRPr="0007731B">
        <w:rPr>
          <w:color w:val="0F1419"/>
        </w:rPr>
        <w:t xml:space="preserve"> контроль, организация образовательного процесса, </w:t>
      </w:r>
      <w:r w:rsidRPr="0007731B">
        <w:rPr>
          <w:color w:val="0F1419"/>
        </w:rPr>
        <w:lastRenderedPageBreak/>
        <w:t xml:space="preserve">административно-хозяйственную деятельность, внеурочную деятельность учащихся, деятельность органа самоуправления </w:t>
      </w:r>
      <w:proofErr w:type="gramStart"/>
      <w:r w:rsidRPr="0007731B">
        <w:rPr>
          <w:color w:val="0F1419"/>
        </w:rPr>
        <w:t>( Управляющего</w:t>
      </w:r>
      <w:proofErr w:type="gramEnd"/>
      <w:r w:rsidRPr="0007731B">
        <w:rPr>
          <w:color w:val="0F1419"/>
        </w:rPr>
        <w:t xml:space="preserve"> совета).</w:t>
      </w:r>
    </w:p>
    <w:p w:rsidR="00CD0424" w:rsidRPr="0007731B" w:rsidRDefault="00CD0424" w:rsidP="00CD0424">
      <w:pPr>
        <w:pStyle w:val="aa"/>
        <w:spacing w:before="0" w:beforeAutospacing="0" w:after="0" w:afterAutospacing="0" w:line="360" w:lineRule="auto"/>
        <w:ind w:firstLine="567"/>
        <w:jc w:val="both"/>
        <w:rPr>
          <w:color w:val="0F1419"/>
        </w:rPr>
      </w:pPr>
      <w:r w:rsidRPr="0007731B">
        <w:rPr>
          <w:color w:val="0F1419"/>
        </w:rPr>
        <w:t>Коллективны</w:t>
      </w:r>
      <w:r w:rsidR="00D67FF7">
        <w:rPr>
          <w:color w:val="0F1419"/>
        </w:rPr>
        <w:t>й договор ( регистрационный № 41 от 06.03.2015</w:t>
      </w:r>
      <w:r w:rsidRPr="0007731B">
        <w:rPr>
          <w:color w:val="0F1419"/>
        </w:rPr>
        <w:t xml:space="preserve"> г)  и Правила внутреннего трудового распорядка работников школы регламентирует условия приема и увольнения работников, вопросы занятости, профессиональной подготовки и переподготовки кадров, оплату и нормирование труда работников, рабочее время и время отдыха, охрану труда и здоровья, улучшение условий для работников, социальное развитие образовательного учреждения, социальные гарантии, права и обязанности работников и администрации, поощрения работников, ответственность за нарушение трудового распорядка. </w:t>
      </w:r>
    </w:p>
    <w:p w:rsidR="00CD0424" w:rsidRPr="0007731B" w:rsidRDefault="00CD0424" w:rsidP="00CD0424">
      <w:pPr>
        <w:pStyle w:val="aa"/>
        <w:spacing w:before="0" w:beforeAutospacing="0" w:after="0" w:afterAutospacing="0" w:line="360" w:lineRule="auto"/>
        <w:ind w:firstLine="567"/>
        <w:jc w:val="both"/>
        <w:rPr>
          <w:color w:val="0F1419"/>
        </w:rPr>
      </w:pPr>
      <w:r w:rsidRPr="0007731B">
        <w:rPr>
          <w:color w:val="0F1419"/>
        </w:rPr>
        <w:t xml:space="preserve">Должностные инструкции, разработанные на каждую </w:t>
      </w:r>
      <w:proofErr w:type="gramStart"/>
      <w:r w:rsidRPr="0007731B">
        <w:rPr>
          <w:color w:val="0F1419"/>
        </w:rPr>
        <w:t>должность ,</w:t>
      </w:r>
      <w:proofErr w:type="gramEnd"/>
      <w:r w:rsidRPr="0007731B">
        <w:rPr>
          <w:color w:val="0F1419"/>
        </w:rPr>
        <w:t xml:space="preserve"> регламентируют функции, должностные обязанности, права и ответственность, квалификационные требования, перечень документов по должности, взаимоотношения и связи по должности. </w:t>
      </w:r>
    </w:p>
    <w:p w:rsidR="00CD0424" w:rsidRPr="0007731B" w:rsidRDefault="00CD0424" w:rsidP="00CD0424">
      <w:pPr>
        <w:pStyle w:val="aa"/>
        <w:spacing w:before="0" w:beforeAutospacing="0" w:after="0" w:afterAutospacing="0" w:line="360" w:lineRule="auto"/>
        <w:ind w:firstLine="567"/>
        <w:jc w:val="both"/>
        <w:rPr>
          <w:color w:val="0F1419"/>
        </w:rPr>
      </w:pPr>
      <w:r w:rsidRPr="0007731B">
        <w:rPr>
          <w:color w:val="0F1419"/>
        </w:rPr>
        <w:t xml:space="preserve">Инструкции по охране труда и пожарной безопасности, регламентируют ответственность всех работников школы по вопросам охраны труда и пожарной безопасности, требования охраны и пожарной безопасности труда к учебным кабинетам, требование охраны труда и пожарной безопасности перед началом работы, во время работы, в аварийных ситуациях и по окончанию работы для работников школы и обучающихся в учебных кабинетах и других помещениях школы. </w:t>
      </w:r>
    </w:p>
    <w:p w:rsidR="00CD0424" w:rsidRPr="0007731B" w:rsidRDefault="00CD0424" w:rsidP="00CD0424">
      <w:pPr>
        <w:pStyle w:val="aa"/>
        <w:spacing w:before="0" w:beforeAutospacing="0" w:after="0" w:afterAutospacing="0" w:line="360" w:lineRule="auto"/>
        <w:ind w:firstLine="567"/>
        <w:jc w:val="both"/>
        <w:rPr>
          <w:color w:val="0F1419"/>
        </w:rPr>
      </w:pPr>
      <w:r w:rsidRPr="0007731B">
        <w:rPr>
          <w:color w:val="0F1419"/>
        </w:rPr>
        <w:t>Учебный план определяет содержание образовательного процесса, структуру классов, перечень учебников и УМК. План работы школы на учебный год – деятельность школы по основным направлениям. Приказы по школе позволяют проследить реализацию выше названных локальных актов.</w:t>
      </w:r>
    </w:p>
    <w:p w:rsidR="00CD0424" w:rsidRPr="0007731B" w:rsidRDefault="00D67FF7" w:rsidP="00CD0424">
      <w:pPr>
        <w:pStyle w:val="aa"/>
        <w:spacing w:before="0" w:beforeAutospacing="0" w:after="0" w:afterAutospacing="0" w:line="360" w:lineRule="auto"/>
        <w:ind w:firstLine="567"/>
        <w:jc w:val="both"/>
        <w:rPr>
          <w:color w:val="0F1419"/>
        </w:rPr>
      </w:pPr>
      <w:r>
        <w:rPr>
          <w:color w:val="0F1419"/>
        </w:rPr>
        <w:t>Деятельность МБОУ Селен-Енхор</w:t>
      </w:r>
      <w:r w:rsidRPr="0007731B">
        <w:rPr>
          <w:color w:val="0F1419"/>
        </w:rPr>
        <w:t>ская</w:t>
      </w:r>
      <w:r w:rsidR="00CD0424" w:rsidRPr="0007731B">
        <w:rPr>
          <w:color w:val="0F1419"/>
        </w:rPr>
        <w:t xml:space="preserve"> НОШ соответствует Уставу и локальным актам, что подтверждается приказами по основной деятельности, деятельностью органов самоуправления (планами работы, протоколами заседаний).</w:t>
      </w:r>
    </w:p>
    <w:p w:rsidR="00CD0424" w:rsidRPr="0007731B" w:rsidRDefault="00CD0424" w:rsidP="00CD0424">
      <w:pPr>
        <w:pStyle w:val="aa"/>
        <w:spacing w:before="0" w:beforeAutospacing="0" w:after="0" w:afterAutospacing="0" w:line="360" w:lineRule="auto"/>
        <w:ind w:firstLine="567"/>
        <w:jc w:val="both"/>
        <w:rPr>
          <w:color w:val="0F1419"/>
        </w:rPr>
      </w:pPr>
      <w:r w:rsidRPr="0007731B">
        <w:rPr>
          <w:color w:val="0F1419"/>
        </w:rPr>
        <w:t>Нормативное правов</w:t>
      </w:r>
      <w:r w:rsidR="00D67FF7">
        <w:rPr>
          <w:color w:val="0F1419"/>
        </w:rPr>
        <w:t>ое обеспечение  МБОУ Селен-Енхор</w:t>
      </w:r>
      <w:r w:rsidR="00D67FF7" w:rsidRPr="0007731B">
        <w:rPr>
          <w:color w:val="0F1419"/>
        </w:rPr>
        <w:t>ская</w:t>
      </w:r>
      <w:r w:rsidRPr="0007731B">
        <w:rPr>
          <w:color w:val="0F1419"/>
        </w:rPr>
        <w:t xml:space="preserve"> НОШ позволяет осуществлять управление общеобразовательным учреждением и соответствует действующему законодательству.</w:t>
      </w:r>
    </w:p>
    <w:p w:rsidR="00CD0424" w:rsidRPr="0007731B" w:rsidRDefault="00CD0424" w:rsidP="00CD0424">
      <w:pPr>
        <w:pStyle w:val="aa"/>
        <w:spacing w:before="0" w:beforeAutospacing="0" w:after="0" w:afterAutospacing="0" w:line="360" w:lineRule="auto"/>
        <w:jc w:val="center"/>
        <w:rPr>
          <w:color w:val="0F1419"/>
        </w:rPr>
      </w:pPr>
      <w:r w:rsidRPr="0007731B">
        <w:rPr>
          <w:b/>
          <w:bCs/>
          <w:color w:val="0F1419"/>
        </w:rPr>
        <w:t xml:space="preserve"> Соответствие организационно-педагогических и медико-социальных условий пребывания обучающихся целям и содержанию образовательного процесса, федеральным и региональным требованиям.</w:t>
      </w:r>
    </w:p>
    <w:p w:rsidR="00CD0424" w:rsidRPr="0007731B" w:rsidRDefault="00D67FF7" w:rsidP="00CD0424">
      <w:pPr>
        <w:pStyle w:val="aa"/>
        <w:spacing w:before="0" w:beforeAutospacing="0" w:after="0" w:afterAutospacing="0" w:line="360" w:lineRule="auto"/>
        <w:ind w:firstLine="567"/>
        <w:jc w:val="both"/>
        <w:rPr>
          <w:color w:val="0F1419"/>
        </w:rPr>
      </w:pPr>
      <w:r>
        <w:rPr>
          <w:color w:val="0F1419"/>
        </w:rPr>
        <w:t xml:space="preserve">Здание МБОУ </w:t>
      </w:r>
      <w:r w:rsidR="00CD0424" w:rsidRPr="0007731B">
        <w:rPr>
          <w:color w:val="0F1419"/>
        </w:rPr>
        <w:t xml:space="preserve"> </w:t>
      </w:r>
      <w:r>
        <w:rPr>
          <w:color w:val="0F1419"/>
        </w:rPr>
        <w:t>Селен-Енхор</w:t>
      </w:r>
      <w:r w:rsidRPr="0007731B">
        <w:rPr>
          <w:color w:val="0F1419"/>
        </w:rPr>
        <w:t xml:space="preserve">ская </w:t>
      </w:r>
      <w:r w:rsidR="00CD0424" w:rsidRPr="0007731B">
        <w:rPr>
          <w:color w:val="0F1419"/>
        </w:rPr>
        <w:t>НОШ одноэтажн</w:t>
      </w:r>
      <w:r>
        <w:rPr>
          <w:color w:val="0F1419"/>
        </w:rPr>
        <w:t>ое,  сдано в эксплуатацию в 1970</w:t>
      </w:r>
      <w:r w:rsidR="00CD0424" w:rsidRPr="0007731B">
        <w:rPr>
          <w:color w:val="0F1419"/>
        </w:rPr>
        <w:t xml:space="preserve"> году. Водоснабжение – привозная вода, отопление печное,</w:t>
      </w:r>
      <w:r>
        <w:rPr>
          <w:color w:val="0F1419"/>
        </w:rPr>
        <w:t xml:space="preserve"> автономное</w:t>
      </w:r>
      <w:r w:rsidR="00CD0424" w:rsidRPr="0007731B">
        <w:rPr>
          <w:color w:val="0F1419"/>
        </w:rPr>
        <w:t xml:space="preserve"> соответствующее противопожарным требованиям. Световой, тепловой и питьевой режимы соответствуют требованиям СанПиН. Силами родителей оборудована  детская спортивная площадка около школы.</w:t>
      </w:r>
    </w:p>
    <w:p w:rsidR="00CD0424" w:rsidRPr="0007731B" w:rsidRDefault="00CD0424" w:rsidP="00CD0424">
      <w:pPr>
        <w:pStyle w:val="aa"/>
        <w:spacing w:before="0" w:beforeAutospacing="0" w:after="0" w:afterAutospacing="0" w:line="360" w:lineRule="auto"/>
        <w:ind w:firstLine="567"/>
        <w:jc w:val="both"/>
        <w:rPr>
          <w:color w:val="0F1419"/>
        </w:rPr>
      </w:pPr>
      <w:r w:rsidRPr="0007731B">
        <w:rPr>
          <w:color w:val="0F1419"/>
        </w:rPr>
        <w:t>Условия организации учебных занятий в школе соответствуют федеральным и региональным требованиям.</w:t>
      </w:r>
    </w:p>
    <w:p w:rsidR="00CD0424" w:rsidRPr="0007731B" w:rsidRDefault="00CD0424" w:rsidP="00CD0424">
      <w:pPr>
        <w:pStyle w:val="aa"/>
        <w:spacing w:before="0" w:beforeAutospacing="0" w:after="0" w:afterAutospacing="0" w:line="360" w:lineRule="auto"/>
        <w:ind w:firstLine="567"/>
        <w:jc w:val="both"/>
      </w:pPr>
      <w:r w:rsidRPr="0007731B">
        <w:lastRenderedPageBreak/>
        <w:t>Расписание учебных занятий в школе составлено на основании учебного плана и в соответствии с требованиями СанПиН 2.4.2.2821 – 10.</w:t>
      </w:r>
      <w:r w:rsidRPr="0007731B">
        <w:rPr>
          <w:color w:val="FF0000"/>
        </w:rPr>
        <w:t xml:space="preserve"> </w:t>
      </w:r>
      <w:r w:rsidRPr="0007731B">
        <w:t xml:space="preserve">Расписание учебных занятий  утверждено  учителем начальных классов школы. Занятия в школе организованы в две смены, начало занятий: 9 ч.00 мин. </w:t>
      </w:r>
      <w:r w:rsidRPr="0007731B">
        <w:rPr>
          <w:rStyle w:val="apple-converted-space"/>
        </w:rPr>
        <w:t> </w:t>
      </w:r>
      <w:r w:rsidRPr="0007731B">
        <w:t> </w:t>
      </w:r>
    </w:p>
    <w:p w:rsidR="00CD0424" w:rsidRPr="0007731B" w:rsidRDefault="00CD0424" w:rsidP="00CD0424">
      <w:pPr>
        <w:pStyle w:val="aa"/>
        <w:spacing w:before="0" w:beforeAutospacing="0" w:after="0" w:afterAutospacing="0" w:line="360" w:lineRule="auto"/>
        <w:ind w:firstLine="567"/>
        <w:jc w:val="both"/>
        <w:rPr>
          <w:color w:val="0F1419"/>
        </w:rPr>
      </w:pPr>
      <w:r w:rsidRPr="0007731B">
        <w:rPr>
          <w:color w:val="0F1419"/>
        </w:rPr>
        <w:t xml:space="preserve">Из-за отсутствия условий для питания детей в здании школы в расписании занятий предусмотрена 30 – минутная перемена для питания детей на дому. </w:t>
      </w:r>
    </w:p>
    <w:p w:rsidR="00CD0424" w:rsidRPr="0007731B" w:rsidRDefault="00CD0424" w:rsidP="00CD0424">
      <w:pPr>
        <w:pStyle w:val="aa"/>
        <w:spacing w:before="0" w:beforeAutospacing="0" w:after="0" w:afterAutospacing="0" w:line="360" w:lineRule="auto"/>
        <w:ind w:firstLine="567"/>
        <w:jc w:val="both"/>
        <w:rPr>
          <w:color w:val="0F1419"/>
        </w:rPr>
      </w:pPr>
      <w:r w:rsidRPr="0007731B">
        <w:rPr>
          <w:color w:val="0F1419"/>
        </w:rPr>
        <w:t xml:space="preserve">Медосмотры обучающихся проводятся специалистами </w:t>
      </w:r>
      <w:proofErr w:type="spellStart"/>
      <w:r w:rsidRPr="0007731B">
        <w:rPr>
          <w:color w:val="0F1419"/>
        </w:rPr>
        <w:t>Гусиноозерской</w:t>
      </w:r>
      <w:proofErr w:type="spellEnd"/>
      <w:r w:rsidRPr="0007731B">
        <w:rPr>
          <w:color w:val="0F1419"/>
        </w:rPr>
        <w:t xml:space="preserve"> ЦРБ, с которой </w:t>
      </w:r>
      <w:r w:rsidRPr="0007731B">
        <w:t>у школы подписан договор,</w:t>
      </w:r>
      <w:r w:rsidRPr="0007731B">
        <w:rPr>
          <w:color w:val="0F1419"/>
        </w:rPr>
        <w:t xml:space="preserve"> непосредственно мед</w:t>
      </w:r>
      <w:r w:rsidR="00D67FF7">
        <w:rPr>
          <w:color w:val="0F1419"/>
        </w:rPr>
        <w:t xml:space="preserve">ицинским персоналом </w:t>
      </w:r>
      <w:proofErr w:type="gramStart"/>
      <w:r w:rsidR="00D67FF7">
        <w:rPr>
          <w:color w:val="0F1419"/>
        </w:rPr>
        <w:t xml:space="preserve">Енхорской </w:t>
      </w:r>
      <w:r w:rsidRPr="0007731B">
        <w:rPr>
          <w:color w:val="0F1419"/>
        </w:rPr>
        <w:t xml:space="preserve"> врачебной</w:t>
      </w:r>
      <w:proofErr w:type="gramEnd"/>
      <w:r w:rsidRPr="0007731B">
        <w:rPr>
          <w:color w:val="0F1419"/>
        </w:rPr>
        <w:t xml:space="preserve"> амбулатории.</w:t>
      </w:r>
      <w:r w:rsidRPr="0007731B">
        <w:t xml:space="preserve"> </w:t>
      </w:r>
      <w:r w:rsidRPr="0007731B">
        <w:rPr>
          <w:color w:val="0F1419"/>
        </w:rPr>
        <w:t xml:space="preserve"> </w:t>
      </w:r>
      <w:r w:rsidRPr="0007731B">
        <w:rPr>
          <w:rStyle w:val="apple-converted-space"/>
          <w:color w:val="FF0000"/>
        </w:rPr>
        <w:t> </w:t>
      </w:r>
      <w:r w:rsidRPr="0007731B">
        <w:rPr>
          <w:color w:val="0F1419"/>
        </w:rPr>
        <w:t>На  родительских собраниях обсуждаются вопросы состояния здоровья школьников, даются рекомендации родителям по устранению выявленных заболеваний.</w:t>
      </w:r>
    </w:p>
    <w:p w:rsidR="00CD0424" w:rsidRPr="0007731B" w:rsidRDefault="00CD0424" w:rsidP="00CD0424">
      <w:pPr>
        <w:pStyle w:val="aa"/>
        <w:spacing w:before="0" w:beforeAutospacing="0" w:after="0" w:afterAutospacing="0" w:line="360" w:lineRule="auto"/>
        <w:ind w:firstLine="567"/>
        <w:jc w:val="both"/>
        <w:rPr>
          <w:color w:val="0F1419"/>
        </w:rPr>
      </w:pPr>
      <w:r w:rsidRPr="0007731B">
        <w:rPr>
          <w:color w:val="0F1419"/>
        </w:rPr>
        <w:t xml:space="preserve"> Вакцинация обучающихся осуществляется </w:t>
      </w:r>
      <w:proofErr w:type="gramStart"/>
      <w:r w:rsidRPr="0007731B">
        <w:rPr>
          <w:color w:val="0F1419"/>
        </w:rPr>
        <w:t>согласно  календарю</w:t>
      </w:r>
      <w:proofErr w:type="gramEnd"/>
      <w:r w:rsidRPr="0007731B">
        <w:rPr>
          <w:color w:val="0F1419"/>
        </w:rPr>
        <w:t xml:space="preserve"> иммунизации. </w:t>
      </w:r>
    </w:p>
    <w:p w:rsidR="00CD0424" w:rsidRPr="0007731B" w:rsidRDefault="00CD0424" w:rsidP="00CD0424">
      <w:pPr>
        <w:pStyle w:val="aa"/>
        <w:spacing w:before="0" w:beforeAutospacing="0" w:after="0" w:afterAutospacing="0" w:line="360" w:lineRule="auto"/>
        <w:ind w:firstLine="567"/>
        <w:jc w:val="both"/>
        <w:rPr>
          <w:color w:val="0F1419"/>
        </w:rPr>
      </w:pPr>
      <w:r w:rsidRPr="0007731B">
        <w:rPr>
          <w:color w:val="0F1419"/>
        </w:rPr>
        <w:t xml:space="preserve">В школе обеспечиваются </w:t>
      </w:r>
      <w:proofErr w:type="spellStart"/>
      <w:r w:rsidRPr="0007731B">
        <w:rPr>
          <w:color w:val="0F1419"/>
        </w:rPr>
        <w:t>здоровьесберегающие</w:t>
      </w:r>
      <w:proofErr w:type="spellEnd"/>
      <w:r w:rsidRPr="0007731B">
        <w:rPr>
          <w:color w:val="0F1419"/>
        </w:rPr>
        <w:t xml:space="preserve"> подходы при организации образовательного процесса. Учебная нагрузка обучающихся 1-4-х классов школы  соответствует допустимой максимальной нагрузке, предусмотренной учебным планом школы и  требованиями СанПиН. Продолжительность уроков также соответствует требованиям санитарных норм к продолжительности урока в ОУ.  На уроках  используются </w:t>
      </w:r>
      <w:proofErr w:type="spellStart"/>
      <w:r w:rsidRPr="0007731B">
        <w:rPr>
          <w:color w:val="0F1419"/>
        </w:rPr>
        <w:t>здоровьесберегающие</w:t>
      </w:r>
      <w:proofErr w:type="spellEnd"/>
      <w:r w:rsidRPr="0007731B">
        <w:rPr>
          <w:color w:val="0F1419"/>
        </w:rPr>
        <w:t xml:space="preserve"> технологии (физкультминутки, эмоциональные паузы, оптимальную смену деятельности и т.д.). Проводятся Дни здоровья.</w:t>
      </w:r>
    </w:p>
    <w:p w:rsidR="00CD0424" w:rsidRPr="0007731B" w:rsidRDefault="00CD0424" w:rsidP="00CD0424">
      <w:pPr>
        <w:pStyle w:val="aa"/>
        <w:spacing w:before="0" w:beforeAutospacing="0" w:after="0" w:afterAutospacing="0" w:line="360" w:lineRule="auto"/>
        <w:jc w:val="center"/>
        <w:rPr>
          <w:b/>
          <w:bCs/>
          <w:color w:val="0F1419"/>
        </w:rPr>
      </w:pPr>
      <w:r w:rsidRPr="0007731B">
        <w:rPr>
          <w:b/>
          <w:bCs/>
          <w:color w:val="0F1419"/>
        </w:rPr>
        <w:t xml:space="preserve"> Информационно-техническое оснащение образовательного процесса. </w:t>
      </w:r>
    </w:p>
    <w:p w:rsidR="00CD0424" w:rsidRPr="0007731B" w:rsidRDefault="00CD0424" w:rsidP="00CD0424">
      <w:pPr>
        <w:pStyle w:val="aa"/>
        <w:spacing w:before="0" w:beforeAutospacing="0" w:after="0" w:afterAutospacing="0" w:line="360" w:lineRule="auto"/>
        <w:jc w:val="center"/>
        <w:rPr>
          <w:b/>
          <w:bCs/>
          <w:color w:val="0F1419"/>
        </w:rPr>
      </w:pPr>
      <w:r w:rsidRPr="0007731B">
        <w:rPr>
          <w:b/>
          <w:bCs/>
          <w:color w:val="0F1419"/>
        </w:rPr>
        <w:t xml:space="preserve">Соответствие учебников, используемых в образовательном процессе, </w:t>
      </w:r>
    </w:p>
    <w:p w:rsidR="00CD0424" w:rsidRPr="0007731B" w:rsidRDefault="00CD0424" w:rsidP="00CD0424">
      <w:pPr>
        <w:pStyle w:val="aa"/>
        <w:spacing w:before="0" w:beforeAutospacing="0" w:after="0" w:afterAutospacing="0" w:line="360" w:lineRule="auto"/>
        <w:jc w:val="center"/>
        <w:rPr>
          <w:color w:val="0F1419"/>
        </w:rPr>
      </w:pPr>
      <w:r w:rsidRPr="0007731B">
        <w:rPr>
          <w:b/>
          <w:bCs/>
          <w:color w:val="0F1419"/>
        </w:rPr>
        <w:t>федеральному перечню.</w:t>
      </w:r>
    </w:p>
    <w:p w:rsidR="00CD0424" w:rsidRPr="0007731B" w:rsidRDefault="00CD0424" w:rsidP="00CD0424">
      <w:pPr>
        <w:pStyle w:val="aa"/>
        <w:spacing w:before="0" w:beforeAutospacing="0" w:after="0" w:afterAutospacing="0" w:line="360" w:lineRule="auto"/>
        <w:ind w:firstLine="567"/>
        <w:jc w:val="both"/>
        <w:rPr>
          <w:color w:val="0F1419"/>
        </w:rPr>
      </w:pPr>
      <w:r w:rsidRPr="0007731B">
        <w:rPr>
          <w:color w:val="0F1419"/>
        </w:rPr>
        <w:t>Оснащение учебного кабинета включает в себя перечень книгопечатной  продукции (демонстрационные печатные пособия), информационно-коммуникационных средств, технических средств обучения.  В практике преподавания используются  новые носители информации. Таким образом, оснащение учебных кабинетов ориентировано не только на обеспечение наглядности процесса обучения, но и на создание условий для реализации требований к уровню подготовки</w:t>
      </w:r>
      <w:r w:rsidR="00D67FF7">
        <w:rPr>
          <w:color w:val="0F1419"/>
        </w:rPr>
        <w:t xml:space="preserve"> </w:t>
      </w:r>
      <w:r w:rsidRPr="0007731B">
        <w:rPr>
          <w:color w:val="0F1419"/>
        </w:rPr>
        <w:t>обучающихся.</w:t>
      </w:r>
    </w:p>
    <w:p w:rsidR="00CD0424" w:rsidRPr="0007731B" w:rsidRDefault="00CD0424" w:rsidP="00CD0424">
      <w:pPr>
        <w:pStyle w:val="aa"/>
        <w:spacing w:before="0" w:beforeAutospacing="0" w:after="0" w:afterAutospacing="0" w:line="360" w:lineRule="auto"/>
        <w:ind w:firstLine="567"/>
        <w:jc w:val="both"/>
        <w:rPr>
          <w:color w:val="0F1419"/>
        </w:rPr>
      </w:pPr>
      <w:r w:rsidRPr="0007731B">
        <w:rPr>
          <w:color w:val="0F1419"/>
        </w:rPr>
        <w:t>Учащиеся обеспечены учебниками согласно используемому УМК « Школа России» на 100 %. Учебно-методические комплексы, используемые в образовательном процессе, полностью соответствуют Федеральному перечню учебников, допущенных к использованию в образовательном процессе.</w:t>
      </w:r>
    </w:p>
    <w:p w:rsidR="00CD0424" w:rsidRPr="0007731B" w:rsidRDefault="00CD0424" w:rsidP="00CD0424">
      <w:pPr>
        <w:pStyle w:val="aa"/>
        <w:spacing w:before="0" w:beforeAutospacing="0" w:after="0" w:afterAutospacing="0" w:line="360" w:lineRule="auto"/>
        <w:ind w:firstLine="567"/>
        <w:jc w:val="both"/>
        <w:rPr>
          <w:color w:val="0F1419"/>
        </w:rPr>
      </w:pPr>
      <w:r w:rsidRPr="0007731B">
        <w:rPr>
          <w:color w:val="0F1419"/>
        </w:rPr>
        <w:t xml:space="preserve">Список  учебников на учебный год утверждается на заседании управляющего совета. </w:t>
      </w:r>
    </w:p>
    <w:p w:rsidR="00CD0424" w:rsidRPr="0007731B" w:rsidRDefault="00CD0424" w:rsidP="00CD0424">
      <w:pPr>
        <w:pStyle w:val="aa"/>
        <w:spacing w:before="0" w:beforeAutospacing="0" w:after="0" w:afterAutospacing="0" w:line="360" w:lineRule="auto"/>
        <w:jc w:val="center"/>
        <w:rPr>
          <w:color w:val="0F1419"/>
        </w:rPr>
      </w:pPr>
      <w:r w:rsidRPr="0007731B">
        <w:rPr>
          <w:b/>
          <w:bCs/>
          <w:color w:val="0F1419"/>
        </w:rPr>
        <w:t>Материальн</w:t>
      </w:r>
      <w:r w:rsidR="00D67FF7">
        <w:rPr>
          <w:b/>
          <w:bCs/>
          <w:color w:val="0F1419"/>
        </w:rPr>
        <w:t xml:space="preserve">о-техническая база школы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1"/>
        <w:gridCol w:w="6237"/>
        <w:gridCol w:w="2233"/>
      </w:tblGrid>
      <w:tr w:rsidR="00CD0424" w:rsidRPr="0007731B" w:rsidTr="001318C5">
        <w:tc>
          <w:tcPr>
            <w:tcW w:w="1101" w:type="dxa"/>
          </w:tcPr>
          <w:p w:rsidR="00CD0424" w:rsidRPr="0007731B" w:rsidRDefault="00CD0424" w:rsidP="00CD0424">
            <w:pPr>
              <w:spacing w:line="360" w:lineRule="auto"/>
              <w:jc w:val="center"/>
              <w:rPr>
                <w:lang w:eastAsia="en-US"/>
              </w:rPr>
            </w:pPr>
            <w:r w:rsidRPr="0007731B">
              <w:t>№</w:t>
            </w:r>
          </w:p>
        </w:tc>
        <w:tc>
          <w:tcPr>
            <w:tcW w:w="6237" w:type="dxa"/>
          </w:tcPr>
          <w:p w:rsidR="00CD0424" w:rsidRPr="0007731B" w:rsidRDefault="00CD0424" w:rsidP="00CD0424">
            <w:pPr>
              <w:spacing w:line="360" w:lineRule="auto"/>
              <w:jc w:val="center"/>
              <w:rPr>
                <w:lang w:eastAsia="en-US"/>
              </w:rPr>
            </w:pPr>
            <w:r w:rsidRPr="0007731B">
              <w:t>Наименование имущества</w:t>
            </w:r>
          </w:p>
        </w:tc>
        <w:tc>
          <w:tcPr>
            <w:tcW w:w="2233" w:type="dxa"/>
          </w:tcPr>
          <w:p w:rsidR="00CD0424" w:rsidRPr="0007731B" w:rsidRDefault="00CD0424" w:rsidP="00CD0424">
            <w:pPr>
              <w:spacing w:line="360" w:lineRule="auto"/>
              <w:jc w:val="center"/>
              <w:rPr>
                <w:lang w:eastAsia="en-US"/>
              </w:rPr>
            </w:pPr>
            <w:r w:rsidRPr="0007731B">
              <w:t>Количество</w:t>
            </w:r>
          </w:p>
        </w:tc>
      </w:tr>
      <w:tr w:rsidR="00CD0424" w:rsidRPr="0007731B" w:rsidTr="001318C5">
        <w:tc>
          <w:tcPr>
            <w:tcW w:w="1101" w:type="dxa"/>
          </w:tcPr>
          <w:p w:rsidR="00CD0424" w:rsidRPr="0007731B" w:rsidRDefault="00CD0424" w:rsidP="00CD0424">
            <w:pPr>
              <w:spacing w:line="360" w:lineRule="auto"/>
              <w:jc w:val="center"/>
              <w:rPr>
                <w:lang w:eastAsia="en-US"/>
              </w:rPr>
            </w:pPr>
            <w:r w:rsidRPr="0007731B">
              <w:t>1</w:t>
            </w:r>
          </w:p>
        </w:tc>
        <w:tc>
          <w:tcPr>
            <w:tcW w:w="6237" w:type="dxa"/>
          </w:tcPr>
          <w:p w:rsidR="00CD0424" w:rsidRPr="0007731B" w:rsidRDefault="00CD0424" w:rsidP="00CD0424">
            <w:pPr>
              <w:spacing w:line="360" w:lineRule="auto"/>
              <w:rPr>
                <w:lang w:eastAsia="en-US"/>
              </w:rPr>
            </w:pPr>
            <w:r w:rsidRPr="0007731B">
              <w:t>Компьютер</w:t>
            </w:r>
          </w:p>
        </w:tc>
        <w:tc>
          <w:tcPr>
            <w:tcW w:w="2233" w:type="dxa"/>
          </w:tcPr>
          <w:p w:rsidR="00CD0424" w:rsidRPr="0007731B" w:rsidRDefault="00CD0424" w:rsidP="00CD0424">
            <w:pPr>
              <w:spacing w:line="360" w:lineRule="auto"/>
              <w:ind w:left="42"/>
              <w:jc w:val="center"/>
              <w:rPr>
                <w:lang w:eastAsia="en-US"/>
              </w:rPr>
            </w:pPr>
            <w:r w:rsidRPr="0007731B">
              <w:rPr>
                <w:lang w:eastAsia="en-US"/>
              </w:rPr>
              <w:t>1</w:t>
            </w:r>
          </w:p>
        </w:tc>
      </w:tr>
      <w:tr w:rsidR="00CD0424" w:rsidRPr="0007731B" w:rsidTr="001318C5">
        <w:tc>
          <w:tcPr>
            <w:tcW w:w="1101" w:type="dxa"/>
          </w:tcPr>
          <w:p w:rsidR="00CD0424" w:rsidRPr="0007731B" w:rsidRDefault="00CD0424" w:rsidP="00CD0424">
            <w:pPr>
              <w:spacing w:line="360" w:lineRule="auto"/>
              <w:jc w:val="center"/>
              <w:rPr>
                <w:lang w:eastAsia="en-US"/>
              </w:rPr>
            </w:pPr>
            <w:r w:rsidRPr="0007731B">
              <w:t>2</w:t>
            </w:r>
          </w:p>
        </w:tc>
        <w:tc>
          <w:tcPr>
            <w:tcW w:w="6237" w:type="dxa"/>
          </w:tcPr>
          <w:p w:rsidR="00CD0424" w:rsidRPr="0007731B" w:rsidRDefault="00CD0424" w:rsidP="00CD0424">
            <w:pPr>
              <w:spacing w:line="360" w:lineRule="auto"/>
              <w:rPr>
                <w:lang w:eastAsia="en-US"/>
              </w:rPr>
            </w:pPr>
            <w:r w:rsidRPr="0007731B">
              <w:t>Принтер</w:t>
            </w:r>
          </w:p>
        </w:tc>
        <w:tc>
          <w:tcPr>
            <w:tcW w:w="2233" w:type="dxa"/>
          </w:tcPr>
          <w:p w:rsidR="00CD0424" w:rsidRPr="0007731B" w:rsidRDefault="00CD0424" w:rsidP="00CD0424">
            <w:pPr>
              <w:spacing w:line="360" w:lineRule="auto"/>
              <w:jc w:val="center"/>
              <w:rPr>
                <w:lang w:eastAsia="en-US"/>
              </w:rPr>
            </w:pPr>
            <w:r w:rsidRPr="0007731B">
              <w:t>1</w:t>
            </w:r>
          </w:p>
        </w:tc>
      </w:tr>
      <w:tr w:rsidR="00D96306" w:rsidRPr="0007731B" w:rsidTr="001318C5">
        <w:tc>
          <w:tcPr>
            <w:tcW w:w="1101" w:type="dxa"/>
          </w:tcPr>
          <w:p w:rsidR="00D96306" w:rsidRPr="0007731B" w:rsidRDefault="00D96306" w:rsidP="00CD0424">
            <w:pPr>
              <w:spacing w:line="360" w:lineRule="auto"/>
              <w:jc w:val="center"/>
            </w:pPr>
            <w:r>
              <w:lastRenderedPageBreak/>
              <w:t>3</w:t>
            </w:r>
          </w:p>
        </w:tc>
        <w:tc>
          <w:tcPr>
            <w:tcW w:w="6237" w:type="dxa"/>
          </w:tcPr>
          <w:p w:rsidR="00D96306" w:rsidRPr="0007731B" w:rsidRDefault="00D67FF7" w:rsidP="00CD0424">
            <w:pPr>
              <w:spacing w:line="360" w:lineRule="auto"/>
            </w:pPr>
            <w:r>
              <w:t>МФУ</w:t>
            </w:r>
          </w:p>
        </w:tc>
        <w:tc>
          <w:tcPr>
            <w:tcW w:w="2233" w:type="dxa"/>
          </w:tcPr>
          <w:p w:rsidR="00D96306" w:rsidRPr="0007731B" w:rsidRDefault="00D96306" w:rsidP="00CD0424">
            <w:pPr>
              <w:spacing w:line="360" w:lineRule="auto"/>
              <w:jc w:val="center"/>
            </w:pPr>
            <w:r>
              <w:t>1</w:t>
            </w:r>
          </w:p>
        </w:tc>
      </w:tr>
      <w:tr w:rsidR="00D67FF7" w:rsidRPr="0007731B" w:rsidTr="001318C5">
        <w:tc>
          <w:tcPr>
            <w:tcW w:w="1101" w:type="dxa"/>
          </w:tcPr>
          <w:p w:rsidR="00D67FF7" w:rsidRDefault="00D67FF7" w:rsidP="00CD0424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6237" w:type="dxa"/>
          </w:tcPr>
          <w:p w:rsidR="00D67FF7" w:rsidRDefault="00D67FF7" w:rsidP="00CD0424">
            <w:pPr>
              <w:spacing w:line="360" w:lineRule="auto"/>
            </w:pPr>
            <w:r>
              <w:t>Телевизор</w:t>
            </w:r>
          </w:p>
        </w:tc>
        <w:tc>
          <w:tcPr>
            <w:tcW w:w="2233" w:type="dxa"/>
          </w:tcPr>
          <w:p w:rsidR="00D67FF7" w:rsidRDefault="00D67FF7" w:rsidP="00CD0424">
            <w:pPr>
              <w:spacing w:line="360" w:lineRule="auto"/>
              <w:jc w:val="center"/>
            </w:pPr>
            <w:r>
              <w:t>1</w:t>
            </w:r>
          </w:p>
        </w:tc>
      </w:tr>
      <w:tr w:rsidR="00D67FF7" w:rsidRPr="0007731B" w:rsidTr="001318C5">
        <w:tc>
          <w:tcPr>
            <w:tcW w:w="1101" w:type="dxa"/>
          </w:tcPr>
          <w:p w:rsidR="00D67FF7" w:rsidRDefault="00D67FF7" w:rsidP="00CD0424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6237" w:type="dxa"/>
          </w:tcPr>
          <w:p w:rsidR="00D67FF7" w:rsidRPr="00D67FF7" w:rsidRDefault="00D67FF7" w:rsidP="00CD0424">
            <w:pPr>
              <w:spacing w:line="360" w:lineRule="auto"/>
            </w:pPr>
            <w:r>
              <w:rPr>
                <w:lang w:val="en-US"/>
              </w:rPr>
              <w:t xml:space="preserve">DVD </w:t>
            </w:r>
            <w:r>
              <w:t>плеер</w:t>
            </w:r>
          </w:p>
        </w:tc>
        <w:tc>
          <w:tcPr>
            <w:tcW w:w="2233" w:type="dxa"/>
          </w:tcPr>
          <w:p w:rsidR="00D67FF7" w:rsidRDefault="00D67FF7" w:rsidP="00CD0424">
            <w:pPr>
              <w:spacing w:line="360" w:lineRule="auto"/>
              <w:jc w:val="center"/>
            </w:pPr>
            <w:r>
              <w:t>1</w:t>
            </w:r>
          </w:p>
        </w:tc>
      </w:tr>
    </w:tbl>
    <w:p w:rsidR="00CD0424" w:rsidRPr="0007731B" w:rsidRDefault="00CD0424" w:rsidP="00CD0424">
      <w:pPr>
        <w:pStyle w:val="aa"/>
        <w:spacing w:before="0" w:beforeAutospacing="0" w:after="0" w:afterAutospacing="0" w:line="360" w:lineRule="auto"/>
        <w:ind w:firstLine="567"/>
        <w:jc w:val="both"/>
        <w:rPr>
          <w:color w:val="0F1419"/>
        </w:rPr>
      </w:pPr>
    </w:p>
    <w:p w:rsidR="00CD0424" w:rsidRPr="0007731B" w:rsidRDefault="00CD0424" w:rsidP="00CD0424">
      <w:pPr>
        <w:pStyle w:val="aa"/>
        <w:spacing w:before="0" w:beforeAutospacing="0" w:after="0" w:afterAutospacing="0" w:line="360" w:lineRule="auto"/>
        <w:jc w:val="both"/>
        <w:rPr>
          <w:color w:val="0F1419"/>
        </w:rPr>
      </w:pPr>
      <w:r w:rsidRPr="0007731B">
        <w:rPr>
          <w:color w:val="0F1419"/>
        </w:rPr>
        <w:t xml:space="preserve"> С 2008</w:t>
      </w:r>
      <w:r w:rsidRPr="0007731B">
        <w:rPr>
          <w:rStyle w:val="apple-converted-space"/>
          <w:color w:val="FF0000"/>
        </w:rPr>
        <w:t> </w:t>
      </w:r>
      <w:r w:rsidRPr="0007731B">
        <w:rPr>
          <w:color w:val="0F1419"/>
        </w:rPr>
        <w:t>года школа имеет выход в Интернет.  Имеется официальный сайт школы. Активно  информационные технологии используются в работе администрации школы: база данных, мониторинг учебных достижений, электронная почта, сайт школы.</w:t>
      </w:r>
    </w:p>
    <w:p w:rsidR="00CD0424" w:rsidRPr="0007731B" w:rsidRDefault="00CD0424" w:rsidP="00CD0424">
      <w:pPr>
        <w:pStyle w:val="aa"/>
        <w:spacing w:before="0" w:beforeAutospacing="0" w:after="0" w:afterAutospacing="0" w:line="360" w:lineRule="auto"/>
        <w:ind w:firstLine="567"/>
        <w:jc w:val="both"/>
        <w:rPr>
          <w:color w:val="0F1419"/>
        </w:rPr>
      </w:pPr>
      <w:r w:rsidRPr="0007731B">
        <w:rPr>
          <w:color w:val="0F1419"/>
        </w:rPr>
        <w:t>Учителя систематически используют ИКТ в своей работе и в образовательном процессе.</w:t>
      </w:r>
    </w:p>
    <w:p w:rsidR="00CD0424" w:rsidRPr="0007731B" w:rsidRDefault="00CD0424" w:rsidP="00CD0424">
      <w:pPr>
        <w:pStyle w:val="aa"/>
        <w:spacing w:before="0" w:beforeAutospacing="0" w:after="0" w:afterAutospacing="0" w:line="360" w:lineRule="auto"/>
        <w:jc w:val="center"/>
        <w:rPr>
          <w:color w:val="0F1419"/>
        </w:rPr>
      </w:pPr>
      <w:r w:rsidRPr="0007731B">
        <w:rPr>
          <w:b/>
          <w:bCs/>
          <w:color w:val="0F1419"/>
        </w:rPr>
        <w:t xml:space="preserve"> Кадровое обеспечение.</w:t>
      </w:r>
    </w:p>
    <w:p w:rsidR="00CD0424" w:rsidRPr="0007731B" w:rsidRDefault="00554E66" w:rsidP="00CD0424">
      <w:pPr>
        <w:pStyle w:val="aa"/>
        <w:spacing w:before="0" w:beforeAutospacing="0" w:after="0" w:afterAutospacing="0" w:line="360" w:lineRule="auto"/>
        <w:jc w:val="both"/>
        <w:rPr>
          <w:color w:val="0F1419"/>
        </w:rPr>
      </w:pPr>
      <w:r>
        <w:rPr>
          <w:color w:val="0F1419"/>
        </w:rPr>
        <w:t>В школе один учитель</w:t>
      </w:r>
      <w:r w:rsidR="00CD0424" w:rsidRPr="0007731B">
        <w:rPr>
          <w:color w:val="0F1419"/>
        </w:rPr>
        <w:t xml:space="preserve"> начальных классов</w:t>
      </w:r>
    </w:p>
    <w:p w:rsidR="00CD0424" w:rsidRPr="0007731B" w:rsidRDefault="00CD0424" w:rsidP="00CD0424">
      <w:pPr>
        <w:pStyle w:val="aa"/>
        <w:spacing w:before="0" w:beforeAutospacing="0" w:after="0" w:afterAutospacing="0" w:line="360" w:lineRule="auto"/>
        <w:jc w:val="both"/>
        <w:rPr>
          <w:color w:val="0F14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160"/>
        <w:gridCol w:w="1914"/>
        <w:gridCol w:w="1914"/>
        <w:gridCol w:w="1915"/>
      </w:tblGrid>
      <w:tr w:rsidR="00CD0424" w:rsidRPr="0007731B" w:rsidTr="00CD0424">
        <w:tc>
          <w:tcPr>
            <w:tcW w:w="1668" w:type="dxa"/>
          </w:tcPr>
          <w:p w:rsidR="00CD0424" w:rsidRPr="0007731B" w:rsidRDefault="00CD0424" w:rsidP="00CD0424">
            <w:pPr>
              <w:pStyle w:val="aa"/>
              <w:spacing w:before="0" w:beforeAutospacing="0" w:after="0" w:afterAutospacing="0" w:line="360" w:lineRule="auto"/>
              <w:jc w:val="both"/>
              <w:rPr>
                <w:color w:val="0F1419"/>
              </w:rPr>
            </w:pPr>
            <w:r w:rsidRPr="0007731B">
              <w:rPr>
                <w:color w:val="0F1419"/>
              </w:rPr>
              <w:t>ФИО</w:t>
            </w:r>
          </w:p>
        </w:tc>
        <w:tc>
          <w:tcPr>
            <w:tcW w:w="2160" w:type="dxa"/>
          </w:tcPr>
          <w:p w:rsidR="00CD0424" w:rsidRPr="0007731B" w:rsidRDefault="00CD0424" w:rsidP="00CD0424">
            <w:pPr>
              <w:pStyle w:val="aa"/>
              <w:spacing w:before="0" w:beforeAutospacing="0" w:after="0" w:afterAutospacing="0" w:line="360" w:lineRule="auto"/>
              <w:jc w:val="both"/>
              <w:rPr>
                <w:color w:val="0F1419"/>
              </w:rPr>
            </w:pPr>
            <w:r w:rsidRPr="0007731B">
              <w:rPr>
                <w:color w:val="0F1419"/>
              </w:rPr>
              <w:t>возраст</w:t>
            </w:r>
          </w:p>
        </w:tc>
        <w:tc>
          <w:tcPr>
            <w:tcW w:w="1914" w:type="dxa"/>
          </w:tcPr>
          <w:p w:rsidR="00CD0424" w:rsidRPr="0007731B" w:rsidRDefault="00CD0424" w:rsidP="00CD0424">
            <w:pPr>
              <w:pStyle w:val="aa"/>
              <w:spacing w:before="0" w:beforeAutospacing="0" w:after="0" w:afterAutospacing="0" w:line="360" w:lineRule="auto"/>
              <w:jc w:val="both"/>
              <w:rPr>
                <w:color w:val="0F1419"/>
              </w:rPr>
            </w:pPr>
            <w:r w:rsidRPr="0007731B">
              <w:rPr>
                <w:color w:val="0F1419"/>
              </w:rPr>
              <w:t xml:space="preserve">Стаж </w:t>
            </w:r>
            <w:proofErr w:type="spellStart"/>
            <w:r w:rsidRPr="0007731B">
              <w:rPr>
                <w:color w:val="0F1419"/>
              </w:rPr>
              <w:t>пед.деят</w:t>
            </w:r>
            <w:proofErr w:type="spellEnd"/>
            <w:r w:rsidRPr="0007731B">
              <w:rPr>
                <w:color w:val="0F1419"/>
              </w:rPr>
              <w:t>.</w:t>
            </w:r>
          </w:p>
        </w:tc>
        <w:tc>
          <w:tcPr>
            <w:tcW w:w="1914" w:type="dxa"/>
          </w:tcPr>
          <w:p w:rsidR="00CD0424" w:rsidRPr="0007731B" w:rsidRDefault="00CD0424" w:rsidP="00CD0424">
            <w:pPr>
              <w:pStyle w:val="aa"/>
              <w:spacing w:before="0" w:beforeAutospacing="0" w:after="0" w:afterAutospacing="0" w:line="360" w:lineRule="auto"/>
              <w:jc w:val="both"/>
              <w:rPr>
                <w:color w:val="0F1419"/>
              </w:rPr>
            </w:pPr>
            <w:r w:rsidRPr="0007731B">
              <w:rPr>
                <w:color w:val="0F1419"/>
              </w:rPr>
              <w:t xml:space="preserve">Образование </w:t>
            </w:r>
          </w:p>
        </w:tc>
        <w:tc>
          <w:tcPr>
            <w:tcW w:w="1915" w:type="dxa"/>
          </w:tcPr>
          <w:p w:rsidR="00CD0424" w:rsidRPr="0007731B" w:rsidRDefault="00CD0424" w:rsidP="00CD0424">
            <w:pPr>
              <w:pStyle w:val="aa"/>
              <w:spacing w:before="0" w:beforeAutospacing="0" w:after="0" w:afterAutospacing="0" w:line="360" w:lineRule="auto"/>
              <w:jc w:val="both"/>
              <w:rPr>
                <w:color w:val="0F1419"/>
              </w:rPr>
            </w:pPr>
            <w:r w:rsidRPr="0007731B">
              <w:rPr>
                <w:color w:val="0F1419"/>
              </w:rPr>
              <w:t>категория</w:t>
            </w:r>
          </w:p>
        </w:tc>
      </w:tr>
      <w:tr w:rsidR="00CD0424" w:rsidRPr="0007731B" w:rsidTr="00CD0424">
        <w:tc>
          <w:tcPr>
            <w:tcW w:w="1668" w:type="dxa"/>
          </w:tcPr>
          <w:p w:rsidR="00CD0424" w:rsidRPr="0007731B" w:rsidRDefault="00D67FF7" w:rsidP="00CD0424">
            <w:pPr>
              <w:pStyle w:val="aa"/>
              <w:spacing w:before="0" w:beforeAutospacing="0" w:after="0" w:afterAutospacing="0" w:line="360" w:lineRule="auto"/>
              <w:jc w:val="both"/>
              <w:rPr>
                <w:color w:val="0F1419"/>
              </w:rPr>
            </w:pPr>
            <w:r>
              <w:rPr>
                <w:color w:val="0F1419"/>
              </w:rPr>
              <w:t>Очирова С</w:t>
            </w:r>
            <w:r w:rsidR="00CD0424" w:rsidRPr="0007731B">
              <w:rPr>
                <w:color w:val="0F1419"/>
              </w:rPr>
              <w:t>.В.</w:t>
            </w:r>
          </w:p>
        </w:tc>
        <w:tc>
          <w:tcPr>
            <w:tcW w:w="2160" w:type="dxa"/>
          </w:tcPr>
          <w:p w:rsidR="00CD0424" w:rsidRPr="0007731B" w:rsidRDefault="00CD0424" w:rsidP="00CD0424">
            <w:pPr>
              <w:pStyle w:val="aa"/>
              <w:spacing w:before="0" w:beforeAutospacing="0" w:after="0" w:afterAutospacing="0" w:line="360" w:lineRule="auto"/>
              <w:jc w:val="both"/>
              <w:rPr>
                <w:color w:val="0F1419"/>
              </w:rPr>
            </w:pPr>
            <w:r w:rsidRPr="0007731B">
              <w:rPr>
                <w:color w:val="0F1419"/>
              </w:rPr>
              <w:t>4</w:t>
            </w:r>
            <w:r w:rsidR="00D67FF7">
              <w:rPr>
                <w:color w:val="0F1419"/>
              </w:rPr>
              <w:t>4</w:t>
            </w:r>
          </w:p>
        </w:tc>
        <w:tc>
          <w:tcPr>
            <w:tcW w:w="1914" w:type="dxa"/>
          </w:tcPr>
          <w:p w:rsidR="00CD0424" w:rsidRPr="0007731B" w:rsidRDefault="00CD0424" w:rsidP="00CD0424">
            <w:pPr>
              <w:pStyle w:val="aa"/>
              <w:spacing w:before="0" w:beforeAutospacing="0" w:after="0" w:afterAutospacing="0" w:line="360" w:lineRule="auto"/>
              <w:jc w:val="both"/>
              <w:rPr>
                <w:color w:val="0F1419"/>
              </w:rPr>
            </w:pPr>
            <w:r w:rsidRPr="0007731B">
              <w:rPr>
                <w:color w:val="0F1419"/>
              </w:rPr>
              <w:t>2</w:t>
            </w:r>
            <w:r w:rsidR="00EC24D7">
              <w:rPr>
                <w:color w:val="0F1419"/>
              </w:rPr>
              <w:t>4</w:t>
            </w:r>
          </w:p>
        </w:tc>
        <w:tc>
          <w:tcPr>
            <w:tcW w:w="1914" w:type="dxa"/>
          </w:tcPr>
          <w:p w:rsidR="00CD0424" w:rsidRPr="0007731B" w:rsidRDefault="00554E66" w:rsidP="00CD0424">
            <w:pPr>
              <w:pStyle w:val="aa"/>
              <w:spacing w:before="0" w:beforeAutospacing="0" w:after="0" w:afterAutospacing="0" w:line="360" w:lineRule="auto"/>
              <w:jc w:val="both"/>
              <w:rPr>
                <w:color w:val="0F1419"/>
              </w:rPr>
            </w:pPr>
            <w:r>
              <w:rPr>
                <w:color w:val="0F1419"/>
              </w:rPr>
              <w:t>Высшее БГУ ФНО 2004</w:t>
            </w:r>
            <w:r w:rsidR="00CD0424" w:rsidRPr="0007731B">
              <w:rPr>
                <w:color w:val="0F1419"/>
              </w:rPr>
              <w:t>г</w:t>
            </w:r>
          </w:p>
        </w:tc>
        <w:tc>
          <w:tcPr>
            <w:tcW w:w="1915" w:type="dxa"/>
          </w:tcPr>
          <w:p w:rsidR="00CD0424" w:rsidRPr="0007731B" w:rsidRDefault="00554E66" w:rsidP="00CD0424">
            <w:pPr>
              <w:pStyle w:val="aa"/>
              <w:spacing w:before="0" w:beforeAutospacing="0" w:after="0" w:afterAutospacing="0" w:line="360" w:lineRule="auto"/>
              <w:jc w:val="both"/>
              <w:rPr>
                <w:color w:val="0F1419"/>
              </w:rPr>
            </w:pPr>
            <w:r>
              <w:rPr>
                <w:color w:val="0F1419"/>
              </w:rPr>
              <w:t>Первая, апрель 2015</w:t>
            </w:r>
            <w:r w:rsidR="00CD0424" w:rsidRPr="0007731B">
              <w:rPr>
                <w:color w:val="0F1419"/>
              </w:rPr>
              <w:t>г</w:t>
            </w:r>
          </w:p>
        </w:tc>
      </w:tr>
    </w:tbl>
    <w:p w:rsidR="00CD0424" w:rsidRPr="0007731B" w:rsidRDefault="00CD0424" w:rsidP="00CD0424">
      <w:pPr>
        <w:pStyle w:val="aa"/>
        <w:spacing w:before="0" w:beforeAutospacing="0" w:after="0" w:afterAutospacing="0" w:line="360" w:lineRule="auto"/>
        <w:jc w:val="both"/>
        <w:rPr>
          <w:color w:val="0F1419"/>
        </w:rPr>
      </w:pPr>
    </w:p>
    <w:p w:rsidR="00CD0424" w:rsidRPr="0007731B" w:rsidRDefault="00CD0424" w:rsidP="00CD0424">
      <w:pPr>
        <w:spacing w:line="360" w:lineRule="auto"/>
        <w:ind w:firstLine="567"/>
        <w:jc w:val="both"/>
      </w:pPr>
      <w:r w:rsidRPr="0007731B">
        <w:t>Учебный план составлен на основе федерального государственного образовательного стандарта начального общего образования.</w:t>
      </w:r>
    </w:p>
    <w:p w:rsidR="00CD0424" w:rsidRPr="0007731B" w:rsidRDefault="00CD0424" w:rsidP="00CD0424">
      <w:pPr>
        <w:pStyle w:val="10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731B">
        <w:rPr>
          <w:rFonts w:ascii="Times New Roman" w:hAnsi="Times New Roman"/>
          <w:sz w:val="24"/>
          <w:szCs w:val="24"/>
        </w:rPr>
        <w:t xml:space="preserve">Учебный план составлен с учетом требований СанПиН, Федерального государственного образовательного стандарта начального общего и Базисного учебного плана и отражает особенности образовательной программы начального общего образования УМК «Школа России» с учетом особенности и специфики </w:t>
      </w:r>
      <w:proofErr w:type="spellStart"/>
      <w:r w:rsidRPr="0007731B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07731B">
        <w:rPr>
          <w:rFonts w:ascii="Times New Roman" w:hAnsi="Times New Roman"/>
          <w:sz w:val="24"/>
          <w:szCs w:val="24"/>
        </w:rPr>
        <w:t xml:space="preserve"> подхода.</w:t>
      </w:r>
    </w:p>
    <w:p w:rsidR="00CD0424" w:rsidRPr="0007731B" w:rsidRDefault="00CD0424" w:rsidP="00CD0424">
      <w:pPr>
        <w:pStyle w:val="10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731B">
        <w:rPr>
          <w:rFonts w:ascii="Times New Roman" w:hAnsi="Times New Roman"/>
          <w:sz w:val="24"/>
          <w:szCs w:val="24"/>
        </w:rPr>
        <w:t>Учебный план в целом ориентирован на четырехлетний нормативный срок освоения образовательных программ начального общего образования.</w:t>
      </w:r>
    </w:p>
    <w:p w:rsidR="00CD0424" w:rsidRPr="0007731B" w:rsidRDefault="00CD0424" w:rsidP="00CD0424">
      <w:pPr>
        <w:pStyle w:val="10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731B">
        <w:rPr>
          <w:rFonts w:ascii="Times New Roman" w:hAnsi="Times New Roman"/>
          <w:sz w:val="24"/>
          <w:szCs w:val="24"/>
        </w:rPr>
        <w:t>Продолжительность учебного года в первом классе – 33 учебные недели, в 2-4 классах – 34 учебные недели.</w:t>
      </w:r>
    </w:p>
    <w:p w:rsidR="00CD0424" w:rsidRPr="0007731B" w:rsidRDefault="00CD0424" w:rsidP="00CD0424">
      <w:pPr>
        <w:pStyle w:val="10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731B">
        <w:rPr>
          <w:rFonts w:ascii="Times New Roman" w:hAnsi="Times New Roman"/>
          <w:sz w:val="24"/>
          <w:szCs w:val="24"/>
        </w:rPr>
        <w:t>Учебный план включает в себя:</w:t>
      </w:r>
    </w:p>
    <w:p w:rsidR="00CD0424" w:rsidRPr="0007731B" w:rsidRDefault="00CD0424" w:rsidP="00CD0424">
      <w:pPr>
        <w:pStyle w:val="10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731B">
        <w:rPr>
          <w:rFonts w:ascii="Times New Roman" w:hAnsi="Times New Roman"/>
          <w:sz w:val="24"/>
          <w:szCs w:val="24"/>
        </w:rPr>
        <w:t>- Федеральный государственный образовательный стандарт;</w:t>
      </w:r>
    </w:p>
    <w:p w:rsidR="00CD0424" w:rsidRPr="00D96306" w:rsidRDefault="00CD0424" w:rsidP="00D96306">
      <w:pPr>
        <w:pStyle w:val="1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7731B">
        <w:rPr>
          <w:rFonts w:ascii="Times New Roman" w:hAnsi="Times New Roman"/>
          <w:sz w:val="24"/>
          <w:szCs w:val="24"/>
        </w:rPr>
        <w:t xml:space="preserve">         - Школьный компонент, отражающий реализующие в начально</w:t>
      </w:r>
      <w:r w:rsidR="00D96306">
        <w:rPr>
          <w:rFonts w:ascii="Times New Roman" w:hAnsi="Times New Roman"/>
          <w:sz w:val="24"/>
          <w:szCs w:val="24"/>
        </w:rPr>
        <w:t>й школе образовательные программы.</w:t>
      </w:r>
    </w:p>
    <w:p w:rsidR="00CD0424" w:rsidRPr="0007731B" w:rsidRDefault="00CD0424" w:rsidP="00CD0424">
      <w:pPr>
        <w:spacing w:line="360" w:lineRule="auto"/>
        <w:ind w:firstLine="567"/>
        <w:jc w:val="both"/>
        <w:rPr>
          <w:lang w:val="mn-MN"/>
        </w:rPr>
      </w:pPr>
      <w:r w:rsidRPr="0007731B">
        <w:rPr>
          <w:lang w:val="mn-MN"/>
        </w:rPr>
        <w:t>В учебном плане определен состав учебных предметов, изучаемых в начальной школе, порядок изучения этих предметов по годам обучения и количество часов, отводимых на изучение каждого предмета в каждом классе.</w:t>
      </w:r>
    </w:p>
    <w:p w:rsidR="00CD0424" w:rsidRPr="0007731B" w:rsidRDefault="00CD0424" w:rsidP="00CD0424">
      <w:pPr>
        <w:spacing w:line="360" w:lineRule="auto"/>
        <w:ind w:firstLine="567"/>
        <w:jc w:val="both"/>
        <w:rPr>
          <w:lang w:val="mn-MN"/>
        </w:rPr>
      </w:pPr>
      <w:r w:rsidRPr="0007731B">
        <w:rPr>
          <w:lang w:val="mn-MN"/>
        </w:rPr>
        <w:t>Распределение учебных часов по предметам основывается на реализуемых в начальной школе учебных программах и используемого учебно-методического комплекса. (УМК Школа России).</w:t>
      </w:r>
    </w:p>
    <w:p w:rsidR="00CD0424" w:rsidRPr="0007731B" w:rsidRDefault="00CD0424" w:rsidP="00CD0424">
      <w:pPr>
        <w:spacing w:line="360" w:lineRule="auto"/>
        <w:ind w:firstLine="567"/>
        <w:jc w:val="both"/>
        <w:rPr>
          <w:lang w:val="mn-MN"/>
        </w:rPr>
      </w:pPr>
      <w:r w:rsidRPr="0007731B">
        <w:rPr>
          <w:lang w:val="mn-MN"/>
        </w:rPr>
        <w:lastRenderedPageBreak/>
        <w:t>Во всех классах предмет “</w:t>
      </w:r>
      <w:r w:rsidRPr="0007731B">
        <w:t>Ф</w:t>
      </w:r>
      <w:r w:rsidRPr="0007731B">
        <w:rPr>
          <w:lang w:val="mn-MN"/>
        </w:rPr>
        <w:t>изическая культура” изучается по программе В.И. Ляха, на изучение отводится 3 часа.</w:t>
      </w:r>
    </w:p>
    <w:p w:rsidR="00CD0424" w:rsidRPr="00554E66" w:rsidRDefault="00CD0424" w:rsidP="00CD0424">
      <w:pPr>
        <w:spacing w:line="360" w:lineRule="auto"/>
        <w:ind w:firstLine="567"/>
        <w:jc w:val="both"/>
      </w:pPr>
      <w:r w:rsidRPr="0007731B">
        <w:rPr>
          <w:lang w:val="mn-MN"/>
        </w:rPr>
        <w:t>Во 2-4 классах иностранный язык (английский) изучается 2 часа в неделю</w:t>
      </w:r>
      <w:r w:rsidR="00554E66">
        <w:rPr>
          <w:lang w:val="mn-MN"/>
        </w:rPr>
        <w:t xml:space="preserve"> по программе М.З. Биболетовой</w:t>
      </w:r>
      <w:r w:rsidR="00554E66">
        <w:t>, Дули.</w:t>
      </w:r>
    </w:p>
    <w:p w:rsidR="00CD0424" w:rsidRPr="0007731B" w:rsidRDefault="00CD0424" w:rsidP="00CD0424">
      <w:pPr>
        <w:spacing w:line="360" w:lineRule="auto"/>
        <w:ind w:firstLine="567"/>
        <w:jc w:val="both"/>
        <w:rPr>
          <w:lang w:val="mn-MN"/>
        </w:rPr>
      </w:pPr>
      <w:r w:rsidRPr="0007731B">
        <w:rPr>
          <w:lang w:val="mn-MN"/>
        </w:rPr>
        <w:t>В 4 классе выделяется 1 час на изучение учебного курса “Основы религиозных культур и светской этики”.</w:t>
      </w:r>
    </w:p>
    <w:p w:rsidR="00CD0424" w:rsidRPr="0007731B" w:rsidRDefault="00CD0424" w:rsidP="00CD0424">
      <w:pPr>
        <w:spacing w:line="360" w:lineRule="auto"/>
        <w:jc w:val="both"/>
        <w:rPr>
          <w:lang w:val="mn-MN"/>
        </w:rPr>
      </w:pPr>
      <w:r w:rsidRPr="0007731B">
        <w:rPr>
          <w:lang w:val="mn-MN"/>
        </w:rPr>
        <w:t>Реализа</w:t>
      </w:r>
      <w:r w:rsidRPr="0007731B">
        <w:t>ц</w:t>
      </w:r>
      <w:r w:rsidRPr="0007731B">
        <w:rPr>
          <w:lang w:val="mn-MN"/>
        </w:rPr>
        <w:t>ия программы внеурочной деятельности способствует:</w:t>
      </w:r>
    </w:p>
    <w:p w:rsidR="00CD0424" w:rsidRPr="0007731B" w:rsidRDefault="00CD0424" w:rsidP="00CD0424">
      <w:pPr>
        <w:pStyle w:val="10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mn-MN"/>
        </w:rPr>
      </w:pPr>
      <w:r w:rsidRPr="0007731B">
        <w:rPr>
          <w:rFonts w:ascii="Times New Roman" w:hAnsi="Times New Roman"/>
          <w:sz w:val="24"/>
          <w:szCs w:val="24"/>
          <w:lang w:val="mn-MN"/>
        </w:rPr>
        <w:t>овладению обучаю</w:t>
      </w:r>
      <w:r w:rsidRPr="0007731B">
        <w:rPr>
          <w:rFonts w:ascii="Times New Roman" w:hAnsi="Times New Roman"/>
          <w:sz w:val="24"/>
          <w:szCs w:val="24"/>
        </w:rPr>
        <w:t>щ</w:t>
      </w:r>
      <w:r w:rsidRPr="0007731B">
        <w:rPr>
          <w:rFonts w:ascii="Times New Roman" w:hAnsi="Times New Roman"/>
          <w:sz w:val="24"/>
          <w:szCs w:val="24"/>
          <w:lang w:val="mn-MN"/>
        </w:rPr>
        <w:t>имися в соответствии с возрастными возможностями разными видами деятельности (учебной, трудовой коммуникативной, двигательной, художественной), умением адаптироваться к окружаю</w:t>
      </w:r>
      <w:r w:rsidRPr="0007731B">
        <w:rPr>
          <w:rFonts w:ascii="Times New Roman" w:hAnsi="Times New Roman"/>
          <w:sz w:val="24"/>
          <w:szCs w:val="24"/>
        </w:rPr>
        <w:t>щ</w:t>
      </w:r>
      <w:r w:rsidRPr="0007731B">
        <w:rPr>
          <w:rFonts w:ascii="Times New Roman" w:hAnsi="Times New Roman"/>
          <w:sz w:val="24"/>
          <w:szCs w:val="24"/>
          <w:lang w:val="mn-MN"/>
        </w:rPr>
        <w:t>ей природной и со</w:t>
      </w:r>
      <w:r w:rsidRPr="0007731B">
        <w:rPr>
          <w:rFonts w:ascii="Times New Roman" w:hAnsi="Times New Roman"/>
          <w:sz w:val="24"/>
          <w:szCs w:val="24"/>
        </w:rPr>
        <w:t>ц</w:t>
      </w:r>
      <w:r w:rsidRPr="0007731B">
        <w:rPr>
          <w:rFonts w:ascii="Times New Roman" w:hAnsi="Times New Roman"/>
          <w:sz w:val="24"/>
          <w:szCs w:val="24"/>
          <w:lang w:val="mn-MN"/>
        </w:rPr>
        <w:t xml:space="preserve">иальной среде, поддерживать и укреплять свое здоровье и </w:t>
      </w:r>
      <w:r w:rsidRPr="0007731B">
        <w:rPr>
          <w:rFonts w:ascii="Times New Roman" w:hAnsi="Times New Roman"/>
          <w:sz w:val="24"/>
          <w:szCs w:val="24"/>
        </w:rPr>
        <w:t>ф</w:t>
      </w:r>
      <w:r w:rsidRPr="0007731B">
        <w:rPr>
          <w:rFonts w:ascii="Times New Roman" w:hAnsi="Times New Roman"/>
          <w:sz w:val="24"/>
          <w:szCs w:val="24"/>
          <w:lang w:val="mn-MN"/>
        </w:rPr>
        <w:t>изическую культуру;</w:t>
      </w:r>
    </w:p>
    <w:p w:rsidR="00CD0424" w:rsidRPr="0007731B" w:rsidRDefault="00CD0424" w:rsidP="00CD0424">
      <w:pPr>
        <w:pStyle w:val="10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mn-MN"/>
        </w:rPr>
      </w:pPr>
      <w:r w:rsidRPr="0007731B">
        <w:rPr>
          <w:rFonts w:ascii="Times New Roman" w:hAnsi="Times New Roman"/>
          <w:sz w:val="24"/>
          <w:szCs w:val="24"/>
        </w:rPr>
        <w:t>ф</w:t>
      </w:r>
      <w:r w:rsidRPr="0007731B">
        <w:rPr>
          <w:rFonts w:ascii="Times New Roman" w:hAnsi="Times New Roman"/>
          <w:sz w:val="24"/>
          <w:szCs w:val="24"/>
          <w:lang w:val="mn-MN"/>
        </w:rPr>
        <w:t>ормированию у обучаю</w:t>
      </w:r>
      <w:r w:rsidRPr="0007731B">
        <w:rPr>
          <w:rFonts w:ascii="Times New Roman" w:hAnsi="Times New Roman"/>
          <w:sz w:val="24"/>
          <w:szCs w:val="24"/>
        </w:rPr>
        <w:t>щ</w:t>
      </w:r>
      <w:r w:rsidRPr="0007731B">
        <w:rPr>
          <w:rFonts w:ascii="Times New Roman" w:hAnsi="Times New Roman"/>
          <w:sz w:val="24"/>
          <w:szCs w:val="24"/>
          <w:lang w:val="mn-MN"/>
        </w:rPr>
        <w:t>ихся правильного отношения к окружаю</w:t>
      </w:r>
      <w:r w:rsidRPr="0007731B">
        <w:rPr>
          <w:rFonts w:ascii="Times New Roman" w:hAnsi="Times New Roman"/>
          <w:sz w:val="24"/>
          <w:szCs w:val="24"/>
        </w:rPr>
        <w:t>щ</w:t>
      </w:r>
      <w:r w:rsidRPr="0007731B">
        <w:rPr>
          <w:rFonts w:ascii="Times New Roman" w:hAnsi="Times New Roman"/>
          <w:sz w:val="24"/>
          <w:szCs w:val="24"/>
          <w:lang w:val="mn-MN"/>
        </w:rPr>
        <w:t>ему миру, этических и нравственных норм, эстетических чувств, желания участвовать в разнообразной творческой деятельности;</w:t>
      </w:r>
    </w:p>
    <w:p w:rsidR="00CD0424" w:rsidRPr="0007731B" w:rsidRDefault="00CD0424" w:rsidP="00CD0424">
      <w:pPr>
        <w:pStyle w:val="10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mn-MN"/>
        </w:rPr>
      </w:pPr>
      <w:r w:rsidRPr="0007731B">
        <w:rPr>
          <w:rFonts w:ascii="Times New Roman" w:hAnsi="Times New Roman"/>
          <w:sz w:val="24"/>
          <w:szCs w:val="24"/>
        </w:rPr>
        <w:t>ф</w:t>
      </w:r>
      <w:r w:rsidRPr="0007731B">
        <w:rPr>
          <w:rFonts w:ascii="Times New Roman" w:hAnsi="Times New Roman"/>
          <w:sz w:val="24"/>
          <w:szCs w:val="24"/>
          <w:lang w:val="mn-MN"/>
        </w:rPr>
        <w:t>ормированию знаний, умений и способов деятельности, определяю</w:t>
      </w:r>
      <w:r w:rsidRPr="0007731B">
        <w:rPr>
          <w:rFonts w:ascii="Times New Roman" w:hAnsi="Times New Roman"/>
          <w:sz w:val="24"/>
          <w:szCs w:val="24"/>
        </w:rPr>
        <w:t>щ</w:t>
      </w:r>
      <w:r w:rsidRPr="0007731B">
        <w:rPr>
          <w:rFonts w:ascii="Times New Roman" w:hAnsi="Times New Roman"/>
          <w:sz w:val="24"/>
          <w:szCs w:val="24"/>
          <w:lang w:val="mn-MN"/>
        </w:rPr>
        <w:t>их степень готовности обучаю</w:t>
      </w:r>
      <w:r w:rsidR="00554E66">
        <w:rPr>
          <w:rFonts w:ascii="Times New Roman" w:hAnsi="Times New Roman"/>
          <w:sz w:val="24"/>
          <w:szCs w:val="24"/>
        </w:rPr>
        <w:t>щ</w:t>
      </w:r>
      <w:r w:rsidRPr="0007731B">
        <w:rPr>
          <w:rFonts w:ascii="Times New Roman" w:hAnsi="Times New Roman"/>
          <w:sz w:val="24"/>
          <w:szCs w:val="24"/>
          <w:lang w:val="mn-MN"/>
        </w:rPr>
        <w:t>ихся к дальнейшему обучению развитию элементарных навыков самообразования, контроля и самоо</w:t>
      </w:r>
      <w:r w:rsidRPr="0007731B">
        <w:rPr>
          <w:rFonts w:ascii="Times New Roman" w:hAnsi="Times New Roman"/>
          <w:sz w:val="24"/>
          <w:szCs w:val="24"/>
        </w:rPr>
        <w:t>ц</w:t>
      </w:r>
      <w:r w:rsidRPr="0007731B">
        <w:rPr>
          <w:rFonts w:ascii="Times New Roman" w:hAnsi="Times New Roman"/>
          <w:sz w:val="24"/>
          <w:szCs w:val="24"/>
          <w:lang w:val="mn-MN"/>
        </w:rPr>
        <w:t>енки.</w:t>
      </w:r>
    </w:p>
    <w:p w:rsidR="00CD0424" w:rsidRPr="0007731B" w:rsidRDefault="00CD0424" w:rsidP="00CD0424">
      <w:pPr>
        <w:spacing w:line="360" w:lineRule="auto"/>
        <w:ind w:left="360" w:firstLine="567"/>
        <w:jc w:val="both"/>
      </w:pPr>
      <w:r w:rsidRPr="0007731B">
        <w:rPr>
          <w:lang w:val="mn-MN"/>
        </w:rPr>
        <w:t>При  организа</w:t>
      </w:r>
      <w:r w:rsidR="00554E66">
        <w:t>ц</w:t>
      </w:r>
      <w:r w:rsidRPr="0007731B">
        <w:rPr>
          <w:lang w:val="mn-MN"/>
        </w:rPr>
        <w:t>ии внеурочной деятельности обучаю</w:t>
      </w:r>
      <w:r w:rsidRPr="0007731B">
        <w:t>щ</w:t>
      </w:r>
      <w:r w:rsidRPr="0007731B">
        <w:rPr>
          <w:lang w:val="mn-MN"/>
        </w:rPr>
        <w:t>ихся используются возможности школы,</w:t>
      </w:r>
      <w:r w:rsidR="00554E66">
        <w:t xml:space="preserve">  МО СП « </w:t>
      </w:r>
      <w:proofErr w:type="spellStart"/>
      <w:r w:rsidR="00554E66">
        <w:t>Убур-Дзокой</w:t>
      </w:r>
      <w:r w:rsidRPr="0007731B">
        <w:t>ское</w:t>
      </w:r>
      <w:proofErr w:type="spellEnd"/>
      <w:r w:rsidRPr="0007731B">
        <w:t>», ЦДОД « АЯ Ганга»</w:t>
      </w:r>
    </w:p>
    <w:p w:rsidR="00CD0424" w:rsidRPr="0007731B" w:rsidRDefault="00CD0424" w:rsidP="00CD0424">
      <w:pPr>
        <w:spacing w:line="360" w:lineRule="auto"/>
        <w:ind w:firstLine="567"/>
        <w:jc w:val="both"/>
        <w:rPr>
          <w:lang w:val="mn-MN"/>
        </w:rPr>
      </w:pPr>
      <w:r w:rsidRPr="0007731B">
        <w:rPr>
          <w:lang w:val="mn-MN"/>
        </w:rPr>
        <w:t>Обеспеченность рабочих  программ по предметам учебного плана учебно-методической литературой полная.</w:t>
      </w:r>
    </w:p>
    <w:p w:rsidR="00CD0424" w:rsidRPr="0007731B" w:rsidRDefault="00CD0424" w:rsidP="00D13256">
      <w:pPr>
        <w:pStyle w:val="aa"/>
        <w:spacing w:before="0" w:beforeAutospacing="0" w:after="0" w:afterAutospacing="0" w:line="360" w:lineRule="auto"/>
        <w:jc w:val="both"/>
        <w:rPr>
          <w:color w:val="0F1419"/>
        </w:rPr>
      </w:pPr>
      <w:r w:rsidRPr="0007731B">
        <w:rPr>
          <w:color w:val="FF0000"/>
        </w:rPr>
        <w:t xml:space="preserve">         </w:t>
      </w:r>
      <w:r w:rsidRPr="0007731B">
        <w:rPr>
          <w:color w:val="0F1419"/>
        </w:rPr>
        <w:t>Количество часов, определенное в учебном плане школы, предусматривает качественное освоение учебных программ, обеспечивающих реализацию федерального государственного образовательного стандарта. В учебном плане выполнен норматив обязательной учебной нагрузки, определенный региональным базисным учебным планом. Итоговая учебная нагрузка не  превышает величины максимально допустимой по всем классам.</w:t>
      </w:r>
    </w:p>
    <w:p w:rsidR="00CD0424" w:rsidRPr="0007731B" w:rsidRDefault="00CD0424" w:rsidP="00CD0424">
      <w:pPr>
        <w:pStyle w:val="aa"/>
        <w:spacing w:before="0" w:beforeAutospacing="0" w:after="0" w:afterAutospacing="0" w:line="360" w:lineRule="auto"/>
        <w:jc w:val="center"/>
        <w:rPr>
          <w:color w:val="0F1419"/>
        </w:rPr>
      </w:pPr>
      <w:r w:rsidRPr="0007731B">
        <w:rPr>
          <w:b/>
          <w:bCs/>
          <w:color w:val="0F1419"/>
        </w:rPr>
        <w:t>Воспитательная деятельность ОУ.</w:t>
      </w:r>
    </w:p>
    <w:p w:rsidR="00663D89" w:rsidRPr="0007731B" w:rsidRDefault="00CD0424" w:rsidP="00D96306">
      <w:pPr>
        <w:spacing w:line="360" w:lineRule="auto"/>
        <w:ind w:firstLine="540"/>
        <w:jc w:val="both"/>
      </w:pPr>
      <w:r w:rsidRPr="0007731B">
        <w:t>Принципы и концепция воспитательной работы и дополнительног</w:t>
      </w:r>
      <w:r w:rsidR="00554E66">
        <w:t xml:space="preserve">о образования в МБОУ </w:t>
      </w:r>
      <w:r w:rsidR="00554E66">
        <w:rPr>
          <w:color w:val="0F1419"/>
        </w:rPr>
        <w:t>Селен-Енхор</w:t>
      </w:r>
      <w:r w:rsidR="00554E66" w:rsidRPr="0007731B">
        <w:rPr>
          <w:color w:val="0F1419"/>
        </w:rPr>
        <w:t>ская</w:t>
      </w:r>
      <w:r w:rsidRPr="0007731B">
        <w:t xml:space="preserve"> НОШ направлены на создание условий для разностороннего развития обучающихся;   формирование и реализацию потребностей человека в этическом и эстетическом развитии, саморазвитии и самообразовании; воспитание гражданина, способного и желающего успешно трудиться; обеспечение образованности, общекультурного уровня развития личности и индивидуальных особенностей каждого учащегося; вовлечение родительской общественности в воспитательный процесс.</w:t>
      </w:r>
      <w:r w:rsidR="00663D89" w:rsidRPr="0007731B">
        <w:t xml:space="preserve"> </w:t>
      </w:r>
    </w:p>
    <w:p w:rsidR="00663D89" w:rsidRPr="0007731B" w:rsidRDefault="00663D89" w:rsidP="00D96306">
      <w:pPr>
        <w:pStyle w:val="3"/>
        <w:spacing w:after="0" w:line="360" w:lineRule="auto"/>
        <w:ind w:left="0" w:firstLine="567"/>
        <w:jc w:val="both"/>
        <w:rPr>
          <w:sz w:val="24"/>
          <w:szCs w:val="24"/>
        </w:rPr>
      </w:pPr>
      <w:r w:rsidRPr="0007731B">
        <w:rPr>
          <w:sz w:val="24"/>
          <w:szCs w:val="24"/>
        </w:rPr>
        <w:lastRenderedPageBreak/>
        <w:t>Реализация образовательных программ идет через организацию учебных занятий во второй половине дня. Форму занятий выбирает сам учитель в соответствии с поставленными задачами и исходя из психофизиологической целесообразности. Обязательно использование дифференцированного подхода к организации учебной деятельности в объединении: вовлечение каждого ребенка в деятельность, поддержка талантливых и одаренных детей.</w:t>
      </w:r>
    </w:p>
    <w:p w:rsidR="00D96306" w:rsidRDefault="00663D89" w:rsidP="00D96306">
      <w:pPr>
        <w:pStyle w:val="3"/>
        <w:spacing w:after="0" w:line="360" w:lineRule="auto"/>
        <w:ind w:left="0" w:firstLine="567"/>
        <w:jc w:val="both"/>
        <w:rPr>
          <w:sz w:val="24"/>
          <w:szCs w:val="24"/>
        </w:rPr>
      </w:pPr>
      <w:r w:rsidRPr="0007731B">
        <w:rPr>
          <w:sz w:val="24"/>
          <w:szCs w:val="24"/>
        </w:rPr>
        <w:t xml:space="preserve">Школа принимает активное участие в районном фестивале малокомплектных школ </w:t>
      </w:r>
    </w:p>
    <w:p w:rsidR="00663D89" w:rsidRPr="0007731B" w:rsidRDefault="00663D89" w:rsidP="00D96306">
      <w:pPr>
        <w:pStyle w:val="3"/>
        <w:spacing w:after="0" w:line="360" w:lineRule="auto"/>
        <w:ind w:left="0" w:firstLine="567"/>
        <w:jc w:val="both"/>
        <w:rPr>
          <w:sz w:val="24"/>
          <w:szCs w:val="24"/>
        </w:rPr>
      </w:pPr>
      <w:r w:rsidRPr="0007731B">
        <w:rPr>
          <w:sz w:val="24"/>
          <w:szCs w:val="24"/>
        </w:rPr>
        <w:t>« Радуга».</w:t>
      </w:r>
    </w:p>
    <w:p w:rsidR="00CD0424" w:rsidRPr="0007731B" w:rsidRDefault="00CD0424" w:rsidP="00D96306">
      <w:pPr>
        <w:spacing w:line="360" w:lineRule="auto"/>
        <w:ind w:firstLine="540"/>
        <w:jc w:val="both"/>
      </w:pPr>
    </w:p>
    <w:p w:rsidR="00CD0424" w:rsidRPr="0007731B" w:rsidRDefault="00CD0424" w:rsidP="00D96306">
      <w:pPr>
        <w:pStyle w:val="aa"/>
        <w:spacing w:before="0" w:beforeAutospacing="0" w:after="0" w:afterAutospacing="0" w:line="360" w:lineRule="auto"/>
        <w:jc w:val="both"/>
        <w:rPr>
          <w:color w:val="0F1419"/>
        </w:rPr>
      </w:pPr>
      <w:r w:rsidRPr="0007731B">
        <w:rPr>
          <w:b/>
          <w:bCs/>
          <w:color w:val="0F1419"/>
        </w:rPr>
        <w:t> </w:t>
      </w:r>
    </w:p>
    <w:p w:rsidR="00CD0424" w:rsidRPr="0007731B" w:rsidRDefault="00CD0424" w:rsidP="00D96306">
      <w:pPr>
        <w:pStyle w:val="aa"/>
        <w:spacing w:before="0" w:beforeAutospacing="0" w:after="0" w:afterAutospacing="0" w:line="360" w:lineRule="auto"/>
        <w:ind w:right="-185"/>
        <w:jc w:val="center"/>
        <w:rPr>
          <w:b/>
          <w:bCs/>
          <w:color w:val="0F1419"/>
        </w:rPr>
      </w:pPr>
      <w:r w:rsidRPr="0007731B">
        <w:rPr>
          <w:b/>
          <w:bCs/>
          <w:color w:val="0F1419"/>
        </w:rPr>
        <w:t>Работа  с родителями</w:t>
      </w:r>
    </w:p>
    <w:p w:rsidR="00CD0424" w:rsidRPr="0007731B" w:rsidRDefault="00CD0424" w:rsidP="00D96306">
      <w:pPr>
        <w:pStyle w:val="aa"/>
        <w:spacing w:before="0" w:beforeAutospacing="0" w:after="0" w:afterAutospacing="0" w:line="360" w:lineRule="auto"/>
        <w:ind w:firstLine="539"/>
        <w:jc w:val="both"/>
        <w:rPr>
          <w:color w:val="0F1419"/>
        </w:rPr>
      </w:pPr>
      <w:r w:rsidRPr="0007731B">
        <w:rPr>
          <w:color w:val="0F1419"/>
        </w:rPr>
        <w:t>Главная цель школы в организации работы с родителями – это создание единой системы воздействия: ребенок – школа – семья.</w:t>
      </w:r>
    </w:p>
    <w:p w:rsidR="00CD0424" w:rsidRPr="0007731B" w:rsidRDefault="00D96306" w:rsidP="00CD0424">
      <w:pPr>
        <w:pStyle w:val="aa"/>
        <w:spacing w:before="0" w:beforeAutospacing="0" w:after="0" w:afterAutospacing="0" w:line="360" w:lineRule="auto"/>
        <w:ind w:firstLine="539"/>
        <w:jc w:val="both"/>
        <w:rPr>
          <w:color w:val="0F1419"/>
        </w:rPr>
      </w:pPr>
      <w:r>
        <w:rPr>
          <w:color w:val="0F1419"/>
        </w:rPr>
        <w:t>В</w:t>
      </w:r>
      <w:r w:rsidR="00CD0424" w:rsidRPr="0007731B">
        <w:rPr>
          <w:color w:val="0F1419"/>
        </w:rPr>
        <w:t xml:space="preserve"> состав общешкольног</w:t>
      </w:r>
      <w:r>
        <w:rPr>
          <w:color w:val="0F1419"/>
        </w:rPr>
        <w:t>о родительского комитета входят</w:t>
      </w:r>
      <w:r w:rsidR="00CD0424" w:rsidRPr="0007731B">
        <w:rPr>
          <w:color w:val="0F1419"/>
        </w:rPr>
        <w:t xml:space="preserve"> 3 человека. </w:t>
      </w:r>
    </w:p>
    <w:p w:rsidR="00CD0424" w:rsidRPr="0007731B" w:rsidRDefault="00CD0424" w:rsidP="00CD0424">
      <w:pPr>
        <w:pStyle w:val="2"/>
        <w:spacing w:before="0" w:beforeAutospacing="0" w:after="0" w:afterAutospacing="0" w:line="360" w:lineRule="auto"/>
        <w:ind w:firstLine="540"/>
        <w:jc w:val="both"/>
        <w:rPr>
          <w:sz w:val="24"/>
          <w:szCs w:val="24"/>
        </w:rPr>
      </w:pPr>
      <w:r w:rsidRPr="0007731B">
        <w:rPr>
          <w:b w:val="0"/>
          <w:bCs w:val="0"/>
          <w:sz w:val="24"/>
          <w:szCs w:val="24"/>
        </w:rPr>
        <w:t>Родители активно принимают участие в подготовке и проведении внеклассных мероприятий.</w:t>
      </w:r>
      <w:r w:rsidRPr="0007731B">
        <w:rPr>
          <w:color w:val="0F1419"/>
        </w:rPr>
        <w:t> </w:t>
      </w:r>
    </w:p>
    <w:p w:rsidR="00CD0424" w:rsidRPr="0007731B" w:rsidRDefault="00D96306" w:rsidP="00D96306">
      <w:pPr>
        <w:pStyle w:val="aa"/>
        <w:spacing w:before="0" w:beforeAutospacing="0" w:after="0" w:afterAutospacing="0" w:line="360" w:lineRule="auto"/>
        <w:rPr>
          <w:color w:val="0F1419"/>
        </w:rPr>
      </w:pPr>
      <w:r>
        <w:rPr>
          <w:color w:val="0F1419"/>
        </w:rPr>
        <w:t xml:space="preserve">           </w:t>
      </w:r>
      <w:r w:rsidR="00CD0424" w:rsidRPr="0007731B">
        <w:rPr>
          <w:b/>
          <w:bCs/>
          <w:color w:val="0F1419"/>
        </w:rPr>
        <w:t>Исполнение требований государственных образовательных стандартов при организации обучения в части основных образовательных программ, соответствие содержания, уровня и качества подготовки обучающихся.</w:t>
      </w:r>
    </w:p>
    <w:p w:rsidR="00CD0424" w:rsidRPr="0007731B" w:rsidRDefault="00CD0424" w:rsidP="00CD0424">
      <w:pPr>
        <w:pStyle w:val="aa"/>
        <w:spacing w:before="0" w:beforeAutospacing="0" w:after="0" w:afterAutospacing="0" w:line="360" w:lineRule="auto"/>
        <w:ind w:firstLine="567"/>
        <w:jc w:val="both"/>
        <w:rPr>
          <w:color w:val="0F1419"/>
        </w:rPr>
      </w:pPr>
      <w:r w:rsidRPr="0007731B">
        <w:rPr>
          <w:color w:val="0F1419"/>
        </w:rPr>
        <w:t>Одним из главных критериев работы   ОУ является успеваемость и качество обучения. </w:t>
      </w:r>
    </w:p>
    <w:p w:rsidR="00CD0424" w:rsidRPr="0007731B" w:rsidRDefault="00CD0424" w:rsidP="00CD0424">
      <w:pPr>
        <w:pStyle w:val="aa"/>
        <w:spacing w:before="0" w:beforeAutospacing="0" w:after="0" w:afterAutospacing="0" w:line="360" w:lineRule="auto"/>
        <w:ind w:firstLine="540"/>
        <w:jc w:val="both"/>
        <w:rPr>
          <w:color w:val="0F1419"/>
        </w:rPr>
      </w:pPr>
      <w:r w:rsidRPr="0007731B">
        <w:rPr>
          <w:b/>
          <w:bCs/>
          <w:color w:val="0F1419"/>
        </w:rPr>
        <w:t> </w:t>
      </w:r>
      <w:r w:rsidRPr="0007731B">
        <w:rPr>
          <w:color w:val="0F1419"/>
        </w:rPr>
        <w:t xml:space="preserve">Начальное общее образование  в 1-4 классах реализуется по образовательной программе «Школа России», допущенной Министерством образования РФ и соответствующей федеральному компоненту государственного образовательного стандарта. Основная  образовательная  программа начального общего  образования  разработана  на основе  Закона РФ «Об  образовании», ст.14,15 Федерального государственного образовательного стандарта начального общего  образования (Приказ </w:t>
      </w:r>
      <w:proofErr w:type="spellStart"/>
      <w:r w:rsidRPr="0007731B">
        <w:rPr>
          <w:color w:val="0F1419"/>
        </w:rPr>
        <w:t>МОиН</w:t>
      </w:r>
      <w:proofErr w:type="spellEnd"/>
      <w:r w:rsidRPr="0007731B">
        <w:rPr>
          <w:color w:val="0F1419"/>
        </w:rPr>
        <w:t xml:space="preserve"> РФ № 373 от 06 октября 2009 года), Примерной ООП НОО. </w:t>
      </w:r>
    </w:p>
    <w:p w:rsidR="00CD0424" w:rsidRPr="0007731B" w:rsidRDefault="00CD0424" w:rsidP="00CD0424">
      <w:pPr>
        <w:pStyle w:val="aa"/>
        <w:spacing w:before="0" w:beforeAutospacing="0" w:after="0" w:afterAutospacing="0" w:line="360" w:lineRule="auto"/>
        <w:ind w:firstLine="567"/>
        <w:jc w:val="both"/>
        <w:rPr>
          <w:color w:val="0F1419"/>
        </w:rPr>
      </w:pPr>
      <w:r w:rsidRPr="0007731B">
        <w:rPr>
          <w:color w:val="0F1419"/>
        </w:rPr>
        <w:t xml:space="preserve"> Учителем разработаны рабочие программы по предметам учебного плана в соответствии с требованиями, регламентированными положением школы «О рабочей программе». Программы рассмотрены и </w:t>
      </w:r>
      <w:proofErr w:type="gramStart"/>
      <w:r w:rsidRPr="0007731B">
        <w:rPr>
          <w:color w:val="0F1419"/>
        </w:rPr>
        <w:t>утверждены .</w:t>
      </w:r>
      <w:proofErr w:type="gramEnd"/>
    </w:p>
    <w:p w:rsidR="00CD0424" w:rsidRPr="0007731B" w:rsidRDefault="00CD0424" w:rsidP="00CD0424">
      <w:pPr>
        <w:pStyle w:val="aa"/>
        <w:spacing w:before="0" w:beforeAutospacing="0" w:after="0" w:afterAutospacing="0" w:line="360" w:lineRule="auto"/>
        <w:ind w:firstLine="567"/>
        <w:jc w:val="both"/>
        <w:rPr>
          <w:color w:val="0F1419"/>
        </w:rPr>
      </w:pPr>
      <w:r w:rsidRPr="0007731B">
        <w:rPr>
          <w:color w:val="0F1419"/>
        </w:rPr>
        <w:t>Анализ рабочих программ свидетельствует о соответствии их требованиям государственного образовательного стандарта.</w:t>
      </w:r>
      <w:r w:rsidRPr="0007731B">
        <w:rPr>
          <w:rStyle w:val="apple-converted-space"/>
          <w:color w:val="FF0000"/>
        </w:rPr>
        <w:t> </w:t>
      </w:r>
      <w:r w:rsidRPr="0007731B">
        <w:rPr>
          <w:color w:val="0F1419"/>
        </w:rPr>
        <w:t>Проверка классных журналов подтверждает выполнение этих требований. Темы уроков записаны в соответствии с рабочими программами.</w:t>
      </w:r>
    </w:p>
    <w:p w:rsidR="00CD0424" w:rsidRPr="0007731B" w:rsidRDefault="00CD0424" w:rsidP="00CD0424">
      <w:pPr>
        <w:pStyle w:val="aa"/>
        <w:spacing w:before="0" w:beforeAutospacing="0" w:after="0" w:afterAutospacing="0" w:line="360" w:lineRule="auto"/>
        <w:ind w:firstLine="567"/>
        <w:jc w:val="both"/>
        <w:rPr>
          <w:color w:val="0F1419"/>
        </w:rPr>
      </w:pPr>
      <w:r w:rsidRPr="0007731B">
        <w:rPr>
          <w:color w:val="0F1419"/>
        </w:rPr>
        <w:t>Уровень освоения программного материала по результатам</w:t>
      </w:r>
      <w:r w:rsidRPr="0007731B">
        <w:rPr>
          <w:rStyle w:val="apple-converted-space"/>
          <w:color w:val="0F1419"/>
        </w:rPr>
        <w:t> </w:t>
      </w:r>
      <w:r w:rsidRPr="0007731B">
        <w:rPr>
          <w:b/>
          <w:bCs/>
          <w:color w:val="0F1419"/>
        </w:rPr>
        <w:t>годовых</w:t>
      </w:r>
      <w:r w:rsidRPr="0007731B">
        <w:rPr>
          <w:rStyle w:val="apple-converted-space"/>
          <w:color w:val="0F1419"/>
        </w:rPr>
        <w:t> </w:t>
      </w:r>
      <w:r w:rsidRPr="0007731B">
        <w:rPr>
          <w:b/>
          <w:bCs/>
          <w:color w:val="0F1419"/>
        </w:rPr>
        <w:t>контрольных</w:t>
      </w:r>
      <w:r w:rsidRPr="0007731B">
        <w:rPr>
          <w:rStyle w:val="apple-converted-space"/>
          <w:color w:val="0F1419"/>
        </w:rPr>
        <w:t> </w:t>
      </w:r>
      <w:r w:rsidRPr="0007731B">
        <w:rPr>
          <w:b/>
          <w:bCs/>
          <w:color w:val="0F1419"/>
        </w:rPr>
        <w:t>работ</w:t>
      </w:r>
      <w:r w:rsidRPr="0007731B">
        <w:rPr>
          <w:rStyle w:val="apple-converted-space"/>
          <w:color w:val="0F1419"/>
        </w:rPr>
        <w:t> </w:t>
      </w:r>
      <w:r w:rsidRPr="0007731B">
        <w:rPr>
          <w:color w:val="0F1419"/>
        </w:rPr>
        <w:t xml:space="preserve">по русскому языку, математике, литературному чтению  выпускников 4-х классов  находится на достаточном уровне. Учащиеся 4 класса подтвердили свой уровень </w:t>
      </w:r>
      <w:proofErr w:type="spellStart"/>
      <w:r w:rsidRPr="0007731B">
        <w:rPr>
          <w:color w:val="0F1419"/>
        </w:rPr>
        <w:t>обученности</w:t>
      </w:r>
      <w:proofErr w:type="spellEnd"/>
      <w:r w:rsidRPr="0007731B">
        <w:rPr>
          <w:color w:val="0F1419"/>
        </w:rPr>
        <w:t>.</w:t>
      </w:r>
    </w:p>
    <w:p w:rsidR="00CD0424" w:rsidRPr="0007731B" w:rsidRDefault="00CD0424" w:rsidP="00CD0424">
      <w:pPr>
        <w:pStyle w:val="1130373e324b39"/>
        <w:spacing w:line="360" w:lineRule="auto"/>
        <w:jc w:val="both"/>
        <w:rPr>
          <w:rFonts w:ascii="Times New Roman" w:cs="Times New Roman"/>
          <w:sz w:val="24"/>
          <w:szCs w:val="24"/>
          <w:lang w:eastAsia="ru-RU" w:bidi="ar-SA"/>
        </w:rPr>
      </w:pPr>
      <w:r w:rsidRPr="0007731B">
        <w:rPr>
          <w:rFonts w:ascii="Times New Roman" w:cs="Times New Roman"/>
          <w:sz w:val="24"/>
          <w:szCs w:val="24"/>
          <w:lang w:eastAsia="ru-RU" w:bidi="ar-SA"/>
        </w:rPr>
        <w:t>Таблица 1. Результаты учебной де</w:t>
      </w:r>
      <w:r w:rsidR="00D96306">
        <w:rPr>
          <w:rFonts w:ascii="Times New Roman" w:cs="Times New Roman"/>
          <w:sz w:val="24"/>
          <w:szCs w:val="24"/>
          <w:lang w:eastAsia="ru-RU" w:bidi="ar-SA"/>
        </w:rPr>
        <w:t>ятельности за последние годы.</w:t>
      </w:r>
      <w:r w:rsidRPr="0007731B">
        <w:rPr>
          <w:rFonts w:ascii="Times New Roman" w:cs="Times New Roman"/>
          <w:sz w:val="24"/>
          <w:szCs w:val="24"/>
          <w:lang w:eastAsia="ru-RU" w:bidi="ar-SA"/>
        </w:rPr>
        <w:t xml:space="preserve"> </w:t>
      </w:r>
    </w:p>
    <w:p w:rsidR="00CD0424" w:rsidRPr="0007731B" w:rsidRDefault="00CD0424" w:rsidP="00CD0424">
      <w:pPr>
        <w:pStyle w:val="1130373e324b39"/>
        <w:spacing w:line="360" w:lineRule="auto"/>
        <w:jc w:val="both"/>
        <w:rPr>
          <w:rFonts w:ascii="Times New Roman" w:cs="Times New Roman"/>
          <w:szCs w:val="24"/>
        </w:rPr>
      </w:pPr>
      <w:r w:rsidRPr="0007731B">
        <w:rPr>
          <w:rFonts w:ascii="Times New Roman" w:cs="Times New Roman"/>
          <w:sz w:val="24"/>
          <w:szCs w:val="24"/>
          <w:lang w:eastAsia="ru-RU" w:bidi="ar-SA"/>
        </w:rPr>
        <w:t xml:space="preserve">  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8"/>
        <w:gridCol w:w="1755"/>
        <w:gridCol w:w="1755"/>
        <w:gridCol w:w="1766"/>
        <w:gridCol w:w="1617"/>
      </w:tblGrid>
      <w:tr w:rsidR="00663D89" w:rsidRPr="0007731B" w:rsidTr="00663D89">
        <w:trPr>
          <w:trHeight w:val="315"/>
        </w:trPr>
        <w:tc>
          <w:tcPr>
            <w:tcW w:w="2678" w:type="dxa"/>
          </w:tcPr>
          <w:p w:rsidR="00663D89" w:rsidRPr="0007731B" w:rsidRDefault="00663D89" w:rsidP="00CD0424">
            <w:pPr>
              <w:pStyle w:val="1130373e324b39"/>
              <w:spacing w:line="360" w:lineRule="auto"/>
              <w:jc w:val="both"/>
              <w:rPr>
                <w:rFonts w:ascii="Times New Roman" w:cs="Times New Roman"/>
                <w:sz w:val="24"/>
                <w:szCs w:val="24"/>
                <w:lang w:eastAsia="ru-RU" w:bidi="ar-SA"/>
              </w:rPr>
            </w:pPr>
            <w:r w:rsidRPr="0007731B">
              <w:rPr>
                <w:rFonts w:ascii="Times New Roman" w:cs="Times New Roman"/>
                <w:sz w:val="24"/>
                <w:szCs w:val="24"/>
                <w:lang w:eastAsia="ru-RU" w:bidi="ar-SA"/>
              </w:rPr>
              <w:lastRenderedPageBreak/>
              <w:t xml:space="preserve">Учебные годы </w:t>
            </w:r>
          </w:p>
        </w:tc>
        <w:tc>
          <w:tcPr>
            <w:tcW w:w="1755" w:type="dxa"/>
          </w:tcPr>
          <w:p w:rsidR="00663D89" w:rsidRPr="0007731B" w:rsidRDefault="00663D89" w:rsidP="00CD0424">
            <w:pPr>
              <w:pStyle w:val="1130373e324b39"/>
              <w:spacing w:line="360" w:lineRule="auto"/>
              <w:jc w:val="both"/>
              <w:rPr>
                <w:rFonts w:ascii="Times New Roman" w:cs="Times New Roman"/>
                <w:sz w:val="24"/>
                <w:szCs w:val="24"/>
                <w:lang w:eastAsia="ru-RU" w:bidi="ar-SA"/>
              </w:rPr>
            </w:pPr>
            <w:r w:rsidRPr="0007731B">
              <w:rPr>
                <w:rFonts w:ascii="Times New Roman" w:cs="Times New Roman"/>
                <w:sz w:val="24"/>
                <w:szCs w:val="24"/>
                <w:lang w:eastAsia="ru-RU" w:bidi="ar-SA"/>
              </w:rPr>
              <w:t>2011-2012</w:t>
            </w:r>
          </w:p>
        </w:tc>
        <w:tc>
          <w:tcPr>
            <w:tcW w:w="1755" w:type="dxa"/>
          </w:tcPr>
          <w:p w:rsidR="00663D89" w:rsidRPr="0007731B" w:rsidRDefault="00663D89" w:rsidP="00CD0424">
            <w:pPr>
              <w:pStyle w:val="1130373e324b39"/>
              <w:spacing w:line="360" w:lineRule="auto"/>
              <w:jc w:val="both"/>
              <w:rPr>
                <w:rFonts w:ascii="Times New Roman" w:cs="Times New Roman"/>
                <w:sz w:val="24"/>
                <w:szCs w:val="24"/>
                <w:lang w:eastAsia="ru-RU" w:bidi="ar-SA"/>
              </w:rPr>
            </w:pPr>
            <w:r w:rsidRPr="0007731B">
              <w:rPr>
                <w:rFonts w:ascii="Times New Roman" w:cs="Times New Roman"/>
                <w:sz w:val="24"/>
                <w:szCs w:val="24"/>
                <w:lang w:eastAsia="ru-RU" w:bidi="ar-SA"/>
              </w:rPr>
              <w:t>2012-2013</w:t>
            </w:r>
          </w:p>
        </w:tc>
        <w:tc>
          <w:tcPr>
            <w:tcW w:w="1766" w:type="dxa"/>
          </w:tcPr>
          <w:p w:rsidR="00663D89" w:rsidRPr="0007731B" w:rsidRDefault="00663D89" w:rsidP="00CD0424">
            <w:pPr>
              <w:pStyle w:val="1130373e324b39"/>
              <w:spacing w:line="360" w:lineRule="auto"/>
              <w:jc w:val="both"/>
              <w:rPr>
                <w:rFonts w:ascii="Times New Roman" w:cs="Times New Roman"/>
                <w:sz w:val="24"/>
                <w:szCs w:val="24"/>
                <w:lang w:eastAsia="ru-RU" w:bidi="ar-SA"/>
              </w:rPr>
            </w:pPr>
            <w:r w:rsidRPr="0007731B">
              <w:rPr>
                <w:rFonts w:ascii="Times New Roman" w:cs="Times New Roman"/>
                <w:sz w:val="24"/>
                <w:szCs w:val="24"/>
                <w:lang w:eastAsia="ru-RU" w:bidi="ar-SA"/>
              </w:rPr>
              <w:t>2013-2014</w:t>
            </w:r>
          </w:p>
        </w:tc>
        <w:tc>
          <w:tcPr>
            <w:tcW w:w="1617" w:type="dxa"/>
          </w:tcPr>
          <w:p w:rsidR="00663D89" w:rsidRPr="0007731B" w:rsidRDefault="00663D89" w:rsidP="00CD0424">
            <w:pPr>
              <w:pStyle w:val="1130373e324b39"/>
              <w:spacing w:line="360" w:lineRule="auto"/>
              <w:jc w:val="both"/>
              <w:rPr>
                <w:rFonts w:ascii="Times New Roman" w:cs="Times New Roman"/>
                <w:sz w:val="24"/>
                <w:szCs w:val="24"/>
                <w:lang w:eastAsia="ru-RU" w:bidi="ar-SA"/>
              </w:rPr>
            </w:pPr>
            <w:r w:rsidRPr="0007731B">
              <w:rPr>
                <w:rFonts w:ascii="Times New Roman" w:cs="Times New Roman"/>
                <w:sz w:val="24"/>
                <w:szCs w:val="24"/>
                <w:lang w:eastAsia="ru-RU" w:bidi="ar-SA"/>
              </w:rPr>
              <w:t>2014-20015</w:t>
            </w:r>
          </w:p>
        </w:tc>
      </w:tr>
      <w:tr w:rsidR="00663D89" w:rsidRPr="0007731B" w:rsidTr="00663D89">
        <w:trPr>
          <w:trHeight w:val="298"/>
        </w:trPr>
        <w:tc>
          <w:tcPr>
            <w:tcW w:w="2678" w:type="dxa"/>
          </w:tcPr>
          <w:p w:rsidR="00663D89" w:rsidRPr="0007731B" w:rsidRDefault="00663D89" w:rsidP="00CD0424">
            <w:pPr>
              <w:pStyle w:val="1130373e324b39"/>
              <w:spacing w:line="360" w:lineRule="auto"/>
              <w:jc w:val="both"/>
              <w:rPr>
                <w:rFonts w:ascii="Times New Roman" w:cs="Times New Roman"/>
                <w:sz w:val="24"/>
                <w:szCs w:val="24"/>
                <w:lang w:eastAsia="ru-RU" w:bidi="ar-SA"/>
              </w:rPr>
            </w:pPr>
            <w:r w:rsidRPr="0007731B">
              <w:rPr>
                <w:rFonts w:ascii="Times New Roman" w:cs="Times New Roman"/>
                <w:sz w:val="24"/>
                <w:szCs w:val="24"/>
                <w:lang w:eastAsia="ru-RU" w:bidi="ar-SA"/>
              </w:rPr>
              <w:t>Успеваемость</w:t>
            </w:r>
          </w:p>
        </w:tc>
        <w:tc>
          <w:tcPr>
            <w:tcW w:w="1755" w:type="dxa"/>
          </w:tcPr>
          <w:p w:rsidR="00663D89" w:rsidRPr="0007731B" w:rsidRDefault="00663D89" w:rsidP="00CD0424">
            <w:pPr>
              <w:pStyle w:val="1130373e324b39"/>
              <w:spacing w:line="360" w:lineRule="auto"/>
              <w:jc w:val="both"/>
              <w:rPr>
                <w:rFonts w:ascii="Times New Roman" w:cs="Times New Roman"/>
                <w:sz w:val="24"/>
                <w:szCs w:val="24"/>
                <w:lang w:eastAsia="ru-RU" w:bidi="ar-SA"/>
              </w:rPr>
            </w:pPr>
            <w:r w:rsidRPr="0007731B">
              <w:rPr>
                <w:rFonts w:ascii="Times New Roman" w:cs="Times New Roman"/>
                <w:sz w:val="24"/>
                <w:szCs w:val="24"/>
                <w:lang w:eastAsia="ru-RU" w:bidi="ar-SA"/>
              </w:rPr>
              <w:t>100%</w:t>
            </w:r>
          </w:p>
        </w:tc>
        <w:tc>
          <w:tcPr>
            <w:tcW w:w="1755" w:type="dxa"/>
          </w:tcPr>
          <w:p w:rsidR="00663D89" w:rsidRPr="0007731B" w:rsidRDefault="00663D89" w:rsidP="00CD0424">
            <w:pPr>
              <w:pStyle w:val="1130373e324b39"/>
              <w:spacing w:line="360" w:lineRule="auto"/>
              <w:jc w:val="both"/>
              <w:rPr>
                <w:rFonts w:ascii="Times New Roman" w:cs="Times New Roman"/>
                <w:sz w:val="24"/>
                <w:szCs w:val="24"/>
                <w:lang w:eastAsia="ru-RU" w:bidi="ar-SA"/>
              </w:rPr>
            </w:pPr>
            <w:r w:rsidRPr="0007731B">
              <w:rPr>
                <w:rFonts w:ascii="Times New Roman" w:cs="Times New Roman"/>
                <w:sz w:val="24"/>
                <w:szCs w:val="24"/>
                <w:lang w:eastAsia="ru-RU" w:bidi="ar-SA"/>
              </w:rPr>
              <w:t>87,5</w:t>
            </w:r>
          </w:p>
        </w:tc>
        <w:tc>
          <w:tcPr>
            <w:tcW w:w="1766" w:type="dxa"/>
          </w:tcPr>
          <w:p w:rsidR="00663D89" w:rsidRPr="0007731B" w:rsidRDefault="00663D89" w:rsidP="00CD0424">
            <w:pPr>
              <w:pStyle w:val="1130373e324b39"/>
              <w:spacing w:line="360" w:lineRule="auto"/>
              <w:jc w:val="both"/>
              <w:rPr>
                <w:rFonts w:ascii="Times New Roman" w:cs="Times New Roman"/>
                <w:sz w:val="24"/>
                <w:szCs w:val="24"/>
                <w:lang w:eastAsia="ru-RU" w:bidi="ar-SA"/>
              </w:rPr>
            </w:pPr>
            <w:r w:rsidRPr="0007731B">
              <w:rPr>
                <w:rFonts w:ascii="Times New Roman" w:cs="Times New Roman"/>
                <w:sz w:val="24"/>
                <w:szCs w:val="24"/>
                <w:lang w:eastAsia="ru-RU" w:bidi="ar-SA"/>
              </w:rPr>
              <w:t>100%</w:t>
            </w:r>
          </w:p>
        </w:tc>
        <w:tc>
          <w:tcPr>
            <w:tcW w:w="1617" w:type="dxa"/>
          </w:tcPr>
          <w:p w:rsidR="00663D89" w:rsidRPr="0007731B" w:rsidRDefault="00663D89" w:rsidP="00CD0424">
            <w:pPr>
              <w:pStyle w:val="1130373e324b39"/>
              <w:spacing w:line="360" w:lineRule="auto"/>
              <w:jc w:val="both"/>
              <w:rPr>
                <w:rFonts w:ascii="Times New Roman" w:cs="Times New Roman"/>
                <w:sz w:val="24"/>
                <w:szCs w:val="24"/>
                <w:lang w:eastAsia="ru-RU" w:bidi="ar-SA"/>
              </w:rPr>
            </w:pPr>
            <w:r w:rsidRPr="0007731B">
              <w:rPr>
                <w:rFonts w:ascii="Times New Roman" w:cs="Times New Roman"/>
                <w:sz w:val="24"/>
                <w:szCs w:val="24"/>
                <w:lang w:eastAsia="ru-RU" w:bidi="ar-SA"/>
              </w:rPr>
              <w:t>100%</w:t>
            </w:r>
          </w:p>
        </w:tc>
      </w:tr>
      <w:tr w:rsidR="00663D89" w:rsidRPr="0007731B" w:rsidTr="00663D89">
        <w:trPr>
          <w:trHeight w:val="298"/>
        </w:trPr>
        <w:tc>
          <w:tcPr>
            <w:tcW w:w="2678" w:type="dxa"/>
          </w:tcPr>
          <w:p w:rsidR="00663D89" w:rsidRPr="0007731B" w:rsidRDefault="00663D89" w:rsidP="00CD0424">
            <w:pPr>
              <w:pStyle w:val="1130373e324b39"/>
              <w:spacing w:line="360" w:lineRule="auto"/>
              <w:jc w:val="both"/>
              <w:rPr>
                <w:rFonts w:ascii="Times New Roman" w:cs="Times New Roman"/>
                <w:sz w:val="24"/>
                <w:szCs w:val="24"/>
                <w:lang w:eastAsia="ru-RU" w:bidi="ar-SA"/>
              </w:rPr>
            </w:pPr>
            <w:r w:rsidRPr="0007731B">
              <w:rPr>
                <w:rFonts w:ascii="Times New Roman" w:cs="Times New Roman"/>
                <w:sz w:val="24"/>
                <w:szCs w:val="24"/>
                <w:lang w:eastAsia="ru-RU" w:bidi="ar-SA"/>
              </w:rPr>
              <w:t>Качество знаний</w:t>
            </w:r>
          </w:p>
        </w:tc>
        <w:tc>
          <w:tcPr>
            <w:tcW w:w="1755" w:type="dxa"/>
          </w:tcPr>
          <w:p w:rsidR="00663D89" w:rsidRPr="0007731B" w:rsidRDefault="00554E66" w:rsidP="00CD0424">
            <w:pPr>
              <w:pStyle w:val="1130373e324b39"/>
              <w:spacing w:line="360" w:lineRule="auto"/>
              <w:jc w:val="both"/>
              <w:rPr>
                <w:rFonts w:ascii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ascii="Times New Roman" w:cs="Times New Roman"/>
                <w:sz w:val="24"/>
                <w:szCs w:val="24"/>
                <w:lang w:eastAsia="ru-RU" w:bidi="ar-SA"/>
              </w:rPr>
              <w:t>43</w:t>
            </w:r>
            <w:r w:rsidR="00663D89" w:rsidRPr="0007731B">
              <w:rPr>
                <w:rFonts w:ascii="Times New Roman" w:cs="Times New Roman"/>
                <w:sz w:val="24"/>
                <w:szCs w:val="24"/>
                <w:lang w:eastAsia="ru-RU" w:bidi="ar-SA"/>
              </w:rPr>
              <w:t>%</w:t>
            </w:r>
          </w:p>
        </w:tc>
        <w:tc>
          <w:tcPr>
            <w:tcW w:w="1755" w:type="dxa"/>
          </w:tcPr>
          <w:p w:rsidR="00663D89" w:rsidRPr="0007731B" w:rsidRDefault="00554E66" w:rsidP="00CD0424">
            <w:pPr>
              <w:pStyle w:val="1130373e324b39"/>
              <w:spacing w:line="360" w:lineRule="auto"/>
              <w:jc w:val="both"/>
              <w:rPr>
                <w:rFonts w:ascii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ascii="Times New Roman" w:cs="Times New Roman"/>
                <w:sz w:val="24"/>
                <w:szCs w:val="24"/>
                <w:lang w:eastAsia="ru-RU" w:bidi="ar-SA"/>
              </w:rPr>
              <w:t>63</w:t>
            </w:r>
            <w:r w:rsidR="00663D89" w:rsidRPr="0007731B">
              <w:rPr>
                <w:rFonts w:ascii="Times New Roman" w:cs="Times New Roman"/>
                <w:sz w:val="24"/>
                <w:szCs w:val="24"/>
                <w:lang w:eastAsia="ru-RU" w:bidi="ar-SA"/>
              </w:rPr>
              <w:t>%</w:t>
            </w:r>
          </w:p>
        </w:tc>
        <w:tc>
          <w:tcPr>
            <w:tcW w:w="1766" w:type="dxa"/>
          </w:tcPr>
          <w:p w:rsidR="00663D89" w:rsidRPr="0007731B" w:rsidRDefault="00554E66" w:rsidP="00CD0424">
            <w:pPr>
              <w:pStyle w:val="1130373e324b39"/>
              <w:spacing w:line="360" w:lineRule="auto"/>
              <w:jc w:val="both"/>
              <w:rPr>
                <w:rFonts w:ascii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ascii="Times New Roman" w:cs="Times New Roman"/>
                <w:sz w:val="24"/>
                <w:szCs w:val="24"/>
                <w:lang w:eastAsia="ru-RU" w:bidi="ar-SA"/>
              </w:rPr>
              <w:t>50</w:t>
            </w:r>
            <w:r w:rsidR="00663D89" w:rsidRPr="0007731B">
              <w:rPr>
                <w:rFonts w:ascii="Times New Roman" w:cs="Times New Roman"/>
                <w:sz w:val="24"/>
                <w:szCs w:val="24"/>
                <w:lang w:eastAsia="ru-RU" w:bidi="ar-SA"/>
              </w:rPr>
              <w:t>%</w:t>
            </w:r>
          </w:p>
        </w:tc>
        <w:tc>
          <w:tcPr>
            <w:tcW w:w="1617" w:type="dxa"/>
          </w:tcPr>
          <w:p w:rsidR="00663D89" w:rsidRPr="0007731B" w:rsidRDefault="00554E66" w:rsidP="00CD0424">
            <w:pPr>
              <w:pStyle w:val="1130373e324b39"/>
              <w:spacing w:line="360" w:lineRule="auto"/>
              <w:jc w:val="both"/>
              <w:rPr>
                <w:rFonts w:ascii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ascii="Times New Roman" w:cs="Times New Roman"/>
                <w:sz w:val="24"/>
                <w:szCs w:val="24"/>
                <w:lang w:eastAsia="ru-RU" w:bidi="ar-SA"/>
              </w:rPr>
              <w:t>45</w:t>
            </w:r>
            <w:r w:rsidR="00663D89" w:rsidRPr="0007731B">
              <w:rPr>
                <w:rFonts w:ascii="Times New Roman" w:cs="Times New Roman"/>
                <w:sz w:val="24"/>
                <w:szCs w:val="24"/>
                <w:lang w:eastAsia="ru-RU" w:bidi="ar-SA"/>
              </w:rPr>
              <w:t>%</w:t>
            </w:r>
          </w:p>
        </w:tc>
      </w:tr>
      <w:tr w:rsidR="00663D89" w:rsidRPr="0007731B" w:rsidTr="00663D89">
        <w:trPr>
          <w:trHeight w:val="315"/>
        </w:trPr>
        <w:tc>
          <w:tcPr>
            <w:tcW w:w="2678" w:type="dxa"/>
          </w:tcPr>
          <w:p w:rsidR="00663D89" w:rsidRPr="0007731B" w:rsidRDefault="00663D89" w:rsidP="00CD0424">
            <w:pPr>
              <w:pStyle w:val="1130373e324b39"/>
              <w:spacing w:line="360" w:lineRule="auto"/>
              <w:jc w:val="both"/>
              <w:rPr>
                <w:rFonts w:ascii="Times New Roman" w:cs="Times New Roman"/>
                <w:sz w:val="24"/>
                <w:szCs w:val="24"/>
                <w:lang w:eastAsia="ru-RU" w:bidi="ar-SA"/>
              </w:rPr>
            </w:pPr>
            <w:r w:rsidRPr="0007731B">
              <w:rPr>
                <w:rFonts w:ascii="Times New Roman" w:cs="Times New Roman"/>
                <w:sz w:val="24"/>
                <w:szCs w:val="24"/>
                <w:lang w:eastAsia="ru-RU" w:bidi="ar-SA"/>
              </w:rPr>
              <w:t>Средний балл</w:t>
            </w:r>
          </w:p>
        </w:tc>
        <w:tc>
          <w:tcPr>
            <w:tcW w:w="1755" w:type="dxa"/>
          </w:tcPr>
          <w:p w:rsidR="00663D89" w:rsidRPr="0007731B" w:rsidRDefault="00663D89" w:rsidP="00CD0424">
            <w:pPr>
              <w:pStyle w:val="1130373e324b39"/>
              <w:spacing w:line="360" w:lineRule="auto"/>
              <w:jc w:val="both"/>
              <w:rPr>
                <w:rFonts w:ascii="Times New Roman" w:cs="Times New Roman"/>
                <w:sz w:val="24"/>
                <w:szCs w:val="24"/>
                <w:lang w:eastAsia="ru-RU" w:bidi="ar-SA"/>
              </w:rPr>
            </w:pPr>
            <w:r w:rsidRPr="0007731B">
              <w:rPr>
                <w:rFonts w:ascii="Times New Roman" w:cs="Times New Roman"/>
                <w:sz w:val="24"/>
                <w:szCs w:val="24"/>
                <w:lang w:eastAsia="ru-RU" w:bidi="ar-SA"/>
              </w:rPr>
              <w:t>3,</w:t>
            </w:r>
            <w:r w:rsidR="00554E66">
              <w:rPr>
                <w:rFonts w:ascii="Times New Roman" w:cs="Times New Roman"/>
                <w:sz w:val="24"/>
                <w:szCs w:val="24"/>
                <w:lang w:eastAsia="ru-RU" w:bidi="ar-SA"/>
              </w:rPr>
              <w:t>6</w:t>
            </w:r>
          </w:p>
        </w:tc>
        <w:tc>
          <w:tcPr>
            <w:tcW w:w="1755" w:type="dxa"/>
          </w:tcPr>
          <w:p w:rsidR="00663D89" w:rsidRPr="0007731B" w:rsidRDefault="00663D89" w:rsidP="00CD0424">
            <w:pPr>
              <w:pStyle w:val="1130373e324b39"/>
              <w:spacing w:line="360" w:lineRule="auto"/>
              <w:jc w:val="both"/>
              <w:rPr>
                <w:rFonts w:ascii="Times New Roman" w:cs="Times New Roman"/>
                <w:sz w:val="24"/>
                <w:szCs w:val="24"/>
                <w:lang w:eastAsia="ru-RU" w:bidi="ar-SA"/>
              </w:rPr>
            </w:pPr>
            <w:r w:rsidRPr="0007731B">
              <w:rPr>
                <w:rFonts w:ascii="Times New Roman" w:cs="Times New Roman"/>
                <w:sz w:val="24"/>
                <w:szCs w:val="24"/>
                <w:lang w:eastAsia="ru-RU" w:bidi="ar-SA"/>
              </w:rPr>
              <w:t>3,</w:t>
            </w:r>
            <w:r w:rsidR="00554E66">
              <w:rPr>
                <w:rFonts w:ascii="Times New Roman" w:cs="Times New Roman"/>
                <w:sz w:val="24"/>
                <w:szCs w:val="24"/>
                <w:lang w:eastAsia="ru-RU" w:bidi="ar-SA"/>
              </w:rPr>
              <w:t>6</w:t>
            </w:r>
          </w:p>
        </w:tc>
        <w:tc>
          <w:tcPr>
            <w:tcW w:w="1766" w:type="dxa"/>
          </w:tcPr>
          <w:p w:rsidR="00663D89" w:rsidRPr="0007731B" w:rsidRDefault="00663D89" w:rsidP="00CD0424">
            <w:pPr>
              <w:pStyle w:val="1130373e324b39"/>
              <w:spacing w:line="360" w:lineRule="auto"/>
              <w:jc w:val="both"/>
              <w:rPr>
                <w:rFonts w:ascii="Times New Roman" w:cs="Times New Roman"/>
                <w:sz w:val="24"/>
                <w:szCs w:val="24"/>
                <w:lang w:eastAsia="ru-RU" w:bidi="ar-SA"/>
              </w:rPr>
            </w:pPr>
            <w:r w:rsidRPr="0007731B">
              <w:rPr>
                <w:rFonts w:ascii="Times New Roman" w:cs="Times New Roman"/>
                <w:sz w:val="24"/>
                <w:szCs w:val="24"/>
                <w:lang w:eastAsia="ru-RU" w:bidi="ar-SA"/>
              </w:rPr>
              <w:t>3,</w:t>
            </w:r>
            <w:r w:rsidR="00554E66">
              <w:rPr>
                <w:rFonts w:ascii="Times New Roman" w:cs="Times New Roman"/>
                <w:sz w:val="24"/>
                <w:szCs w:val="24"/>
                <w:lang w:eastAsia="ru-RU" w:bidi="ar-SA"/>
              </w:rPr>
              <w:t>5</w:t>
            </w:r>
          </w:p>
        </w:tc>
        <w:tc>
          <w:tcPr>
            <w:tcW w:w="1617" w:type="dxa"/>
          </w:tcPr>
          <w:p w:rsidR="00663D89" w:rsidRPr="0007731B" w:rsidRDefault="00663D89" w:rsidP="00CD0424">
            <w:pPr>
              <w:pStyle w:val="1130373e324b39"/>
              <w:spacing w:line="360" w:lineRule="auto"/>
              <w:jc w:val="both"/>
              <w:rPr>
                <w:rFonts w:ascii="Times New Roman" w:cs="Times New Roman"/>
                <w:sz w:val="24"/>
                <w:szCs w:val="24"/>
                <w:lang w:eastAsia="ru-RU" w:bidi="ar-SA"/>
              </w:rPr>
            </w:pPr>
            <w:r w:rsidRPr="0007731B">
              <w:rPr>
                <w:rFonts w:ascii="Times New Roman" w:cs="Times New Roman"/>
                <w:sz w:val="24"/>
                <w:szCs w:val="24"/>
                <w:lang w:eastAsia="ru-RU" w:bidi="ar-SA"/>
              </w:rPr>
              <w:t>3,5</w:t>
            </w:r>
          </w:p>
        </w:tc>
      </w:tr>
    </w:tbl>
    <w:p w:rsidR="00CD0424" w:rsidRPr="0007731B" w:rsidRDefault="00CD0424" w:rsidP="00CD0424">
      <w:pPr>
        <w:spacing w:line="360" w:lineRule="auto"/>
        <w:jc w:val="both"/>
      </w:pPr>
      <w:r w:rsidRPr="0007731B">
        <w:t>Внеурочная деятельность учащихся осуществляется согласно  плану школы. В целях создания условий для  внеучебной деятельности учащихся  составлена Программа сетевого взаимодействия малокомплектных школ  с районным Центром  дополнительного образования « АЯ ГАНГА».</w:t>
      </w:r>
    </w:p>
    <w:p w:rsidR="00CD0424" w:rsidRPr="0007731B" w:rsidRDefault="00CD0424" w:rsidP="00CD0424">
      <w:pPr>
        <w:spacing w:line="360" w:lineRule="auto"/>
        <w:jc w:val="both"/>
      </w:pPr>
      <w:r w:rsidRPr="0007731B">
        <w:t>Учащиеся показали следующие результаты на Фестивале малокомплектных школ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0"/>
        <w:gridCol w:w="4711"/>
      </w:tblGrid>
      <w:tr w:rsidR="00CD0424" w:rsidRPr="0007731B" w:rsidTr="00CD0424">
        <w:trPr>
          <w:trHeight w:val="448"/>
        </w:trPr>
        <w:tc>
          <w:tcPr>
            <w:tcW w:w="4710" w:type="dxa"/>
          </w:tcPr>
          <w:p w:rsidR="00CD0424" w:rsidRPr="0007731B" w:rsidRDefault="00CD0424" w:rsidP="00CD0424">
            <w:pPr>
              <w:spacing w:line="360" w:lineRule="auto"/>
              <w:jc w:val="both"/>
            </w:pPr>
            <w:r w:rsidRPr="0007731B">
              <w:t>Номинации фестиваля</w:t>
            </w:r>
          </w:p>
        </w:tc>
        <w:tc>
          <w:tcPr>
            <w:tcW w:w="4711" w:type="dxa"/>
          </w:tcPr>
          <w:p w:rsidR="00CD0424" w:rsidRPr="0007731B" w:rsidRDefault="00CD0424" w:rsidP="00CD0424">
            <w:pPr>
              <w:spacing w:line="360" w:lineRule="auto"/>
              <w:jc w:val="both"/>
            </w:pPr>
            <w:r w:rsidRPr="0007731B">
              <w:t>Место</w:t>
            </w:r>
          </w:p>
          <w:p w:rsidR="00CD0424" w:rsidRPr="0007731B" w:rsidRDefault="00CD0424" w:rsidP="00CD0424">
            <w:pPr>
              <w:spacing w:line="360" w:lineRule="auto"/>
              <w:jc w:val="both"/>
            </w:pPr>
          </w:p>
        </w:tc>
      </w:tr>
      <w:tr w:rsidR="00CD0424" w:rsidRPr="0007731B" w:rsidTr="00CD0424">
        <w:trPr>
          <w:trHeight w:val="218"/>
        </w:trPr>
        <w:tc>
          <w:tcPr>
            <w:tcW w:w="4710" w:type="dxa"/>
          </w:tcPr>
          <w:p w:rsidR="00CD0424" w:rsidRPr="0007731B" w:rsidRDefault="00CD0424" w:rsidP="00CD0424">
            <w:pPr>
              <w:spacing w:line="360" w:lineRule="auto"/>
              <w:jc w:val="both"/>
            </w:pPr>
            <w:r w:rsidRPr="0007731B">
              <w:t>Общекомандное место</w:t>
            </w:r>
          </w:p>
        </w:tc>
        <w:tc>
          <w:tcPr>
            <w:tcW w:w="4711" w:type="dxa"/>
          </w:tcPr>
          <w:p w:rsidR="00CD0424" w:rsidRPr="0007731B" w:rsidRDefault="00CD0424" w:rsidP="00CD0424">
            <w:pPr>
              <w:spacing w:line="360" w:lineRule="auto"/>
              <w:jc w:val="both"/>
              <w:rPr>
                <w:lang w:val="en-US"/>
              </w:rPr>
            </w:pPr>
            <w:r w:rsidRPr="0007731B">
              <w:rPr>
                <w:lang w:val="en-US"/>
              </w:rPr>
              <w:t>I</w:t>
            </w:r>
          </w:p>
        </w:tc>
      </w:tr>
      <w:tr w:rsidR="00CD0424" w:rsidRPr="0007731B" w:rsidTr="00CD0424">
        <w:trPr>
          <w:trHeight w:val="218"/>
        </w:trPr>
        <w:tc>
          <w:tcPr>
            <w:tcW w:w="4710" w:type="dxa"/>
          </w:tcPr>
          <w:p w:rsidR="00CD0424" w:rsidRPr="0007731B" w:rsidRDefault="00CD0424" w:rsidP="00CD0424">
            <w:pPr>
              <w:spacing w:line="360" w:lineRule="auto"/>
              <w:jc w:val="both"/>
            </w:pPr>
            <w:r w:rsidRPr="0007731B">
              <w:t xml:space="preserve">Визитная карточка </w:t>
            </w:r>
          </w:p>
        </w:tc>
        <w:tc>
          <w:tcPr>
            <w:tcW w:w="4711" w:type="dxa"/>
          </w:tcPr>
          <w:p w:rsidR="00CD0424" w:rsidRPr="0007731B" w:rsidRDefault="00CD0424" w:rsidP="00CD0424">
            <w:pPr>
              <w:spacing w:line="360" w:lineRule="auto"/>
              <w:jc w:val="both"/>
              <w:rPr>
                <w:lang w:val="en-US"/>
              </w:rPr>
            </w:pPr>
            <w:r w:rsidRPr="0007731B">
              <w:rPr>
                <w:lang w:val="en-US"/>
              </w:rPr>
              <w:t>I</w:t>
            </w:r>
          </w:p>
        </w:tc>
      </w:tr>
      <w:tr w:rsidR="00927702" w:rsidRPr="0007731B" w:rsidTr="00CD0424">
        <w:trPr>
          <w:trHeight w:val="218"/>
        </w:trPr>
        <w:tc>
          <w:tcPr>
            <w:tcW w:w="4710" w:type="dxa"/>
          </w:tcPr>
          <w:p w:rsidR="00927702" w:rsidRPr="0007731B" w:rsidRDefault="00927702" w:rsidP="00CD0424">
            <w:pPr>
              <w:spacing w:line="360" w:lineRule="auto"/>
              <w:jc w:val="both"/>
            </w:pPr>
            <w:r>
              <w:t>Смотр строя и песни</w:t>
            </w:r>
          </w:p>
        </w:tc>
        <w:tc>
          <w:tcPr>
            <w:tcW w:w="4711" w:type="dxa"/>
          </w:tcPr>
          <w:p w:rsidR="00927702" w:rsidRPr="0007731B" w:rsidRDefault="00927702" w:rsidP="00CD0424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l</w:t>
            </w:r>
          </w:p>
        </w:tc>
      </w:tr>
      <w:tr w:rsidR="00927702" w:rsidRPr="0007731B" w:rsidTr="00CD0424">
        <w:trPr>
          <w:trHeight w:val="218"/>
        </w:trPr>
        <w:tc>
          <w:tcPr>
            <w:tcW w:w="4710" w:type="dxa"/>
          </w:tcPr>
          <w:p w:rsidR="00927702" w:rsidRDefault="00927702" w:rsidP="00CD0424">
            <w:pPr>
              <w:spacing w:line="360" w:lineRule="auto"/>
              <w:jc w:val="both"/>
            </w:pPr>
            <w:r>
              <w:t>Конкурс рисунков</w:t>
            </w:r>
          </w:p>
        </w:tc>
        <w:tc>
          <w:tcPr>
            <w:tcW w:w="4711" w:type="dxa"/>
          </w:tcPr>
          <w:p w:rsidR="00927702" w:rsidRPr="00927702" w:rsidRDefault="00927702" w:rsidP="00CD0424">
            <w:pPr>
              <w:spacing w:line="360" w:lineRule="auto"/>
              <w:jc w:val="both"/>
            </w:pPr>
            <w:r>
              <w:rPr>
                <w:lang w:val="en-US"/>
              </w:rPr>
              <w:t>l</w:t>
            </w:r>
          </w:p>
        </w:tc>
      </w:tr>
    </w:tbl>
    <w:p w:rsidR="00CD0424" w:rsidRPr="00927702" w:rsidRDefault="00CD0424" w:rsidP="008133CD">
      <w:pPr>
        <w:spacing w:line="360" w:lineRule="auto"/>
        <w:jc w:val="both"/>
        <w:rPr>
          <w:b/>
          <w:sz w:val="22"/>
          <w:szCs w:val="22"/>
          <w:lang w:val="en-US"/>
        </w:rPr>
      </w:pPr>
    </w:p>
    <w:p w:rsidR="00824181" w:rsidRPr="00D13256" w:rsidRDefault="00824181" w:rsidP="00D13256">
      <w:pPr>
        <w:spacing w:line="360" w:lineRule="auto"/>
        <w:jc w:val="both"/>
        <w:rPr>
          <w:sz w:val="22"/>
          <w:szCs w:val="22"/>
        </w:rPr>
      </w:pPr>
      <w:r w:rsidRPr="0007731B">
        <w:rPr>
          <w:b/>
          <w:bCs/>
          <w:sz w:val="22"/>
          <w:szCs w:val="22"/>
        </w:rPr>
        <w:t xml:space="preserve">        Целью Программы</w:t>
      </w:r>
      <w:r w:rsidR="00927702">
        <w:rPr>
          <w:sz w:val="22"/>
          <w:szCs w:val="22"/>
        </w:rPr>
        <w:t xml:space="preserve"> развития МБОУ </w:t>
      </w:r>
      <w:r w:rsidR="00927702">
        <w:rPr>
          <w:color w:val="0F1419"/>
        </w:rPr>
        <w:t>Селен-Енхор</w:t>
      </w:r>
      <w:r w:rsidR="00927702" w:rsidRPr="0007731B">
        <w:rPr>
          <w:color w:val="0F1419"/>
        </w:rPr>
        <w:t>ская</w:t>
      </w:r>
      <w:r w:rsidRPr="0007731B">
        <w:rPr>
          <w:sz w:val="22"/>
          <w:szCs w:val="22"/>
        </w:rPr>
        <w:t xml:space="preserve"> НОШ на 2016- 2020 годы является создание условий для обеспечения высокого качества начального общего образования в соответствии с меняющимися запросами населения.</w:t>
      </w:r>
    </w:p>
    <w:p w:rsidR="00824181" w:rsidRPr="0007731B" w:rsidRDefault="00824181" w:rsidP="00CD0424">
      <w:pPr>
        <w:shd w:val="clear" w:color="auto" w:fill="FFFFFF"/>
        <w:spacing w:line="360" w:lineRule="auto"/>
        <w:ind w:left="6"/>
        <w:jc w:val="both"/>
        <w:rPr>
          <w:b/>
          <w:bCs/>
          <w:sz w:val="22"/>
          <w:szCs w:val="22"/>
        </w:rPr>
      </w:pPr>
      <w:r w:rsidRPr="0007731B">
        <w:rPr>
          <w:b/>
          <w:bCs/>
          <w:sz w:val="22"/>
          <w:szCs w:val="22"/>
        </w:rPr>
        <w:t xml:space="preserve">       Для достижения данной цели необходимо решить следующие задачи:</w:t>
      </w:r>
    </w:p>
    <w:p w:rsidR="00824181" w:rsidRPr="0007731B" w:rsidRDefault="00824181" w:rsidP="00CD0424">
      <w:pPr>
        <w:pStyle w:val="aa"/>
        <w:spacing w:after="0" w:line="360" w:lineRule="auto"/>
        <w:rPr>
          <w:sz w:val="22"/>
          <w:szCs w:val="22"/>
        </w:rPr>
      </w:pPr>
      <w:r w:rsidRPr="0007731B">
        <w:rPr>
          <w:sz w:val="22"/>
          <w:szCs w:val="22"/>
        </w:rPr>
        <w:t xml:space="preserve">           1.Повышение доступности  качественного начального общего образования,  соответствующим  современным требованиям, в условиях малокомплектной сельской школы.</w:t>
      </w:r>
    </w:p>
    <w:p w:rsidR="00824181" w:rsidRPr="0007731B" w:rsidRDefault="00824181" w:rsidP="00CD0424">
      <w:pPr>
        <w:shd w:val="clear" w:color="auto" w:fill="FFFFFF"/>
        <w:spacing w:before="100" w:beforeAutospacing="1" w:after="100" w:afterAutospacing="1" w:line="360" w:lineRule="auto"/>
        <w:ind w:left="28" w:firstLine="601"/>
        <w:jc w:val="both"/>
        <w:rPr>
          <w:sz w:val="22"/>
          <w:szCs w:val="22"/>
        </w:rPr>
      </w:pPr>
      <w:r w:rsidRPr="0007731B">
        <w:rPr>
          <w:sz w:val="22"/>
          <w:szCs w:val="22"/>
        </w:rPr>
        <w:t>2.Формирование системы мониторинга уровня подготовки и социализации школьников, развитие, совершенствование школьной системы оценки качества образования.</w:t>
      </w:r>
    </w:p>
    <w:p w:rsidR="00824181" w:rsidRPr="0007731B" w:rsidRDefault="00824181" w:rsidP="00CD0424">
      <w:pPr>
        <w:shd w:val="clear" w:color="auto" w:fill="FFFFFF"/>
        <w:spacing w:before="100" w:beforeAutospacing="1" w:after="100" w:afterAutospacing="1" w:line="360" w:lineRule="auto"/>
        <w:ind w:left="28" w:firstLine="601"/>
        <w:jc w:val="both"/>
        <w:rPr>
          <w:sz w:val="22"/>
          <w:szCs w:val="22"/>
        </w:rPr>
      </w:pPr>
      <w:r w:rsidRPr="0007731B">
        <w:rPr>
          <w:sz w:val="22"/>
          <w:szCs w:val="22"/>
        </w:rPr>
        <w:t>3.Повышение эффективности сопровождения процессов развития и поддержки детской одаренности и детей, стойко демонстрирующих низкие образовательные результаты.</w:t>
      </w:r>
    </w:p>
    <w:p w:rsidR="00824181" w:rsidRPr="0007731B" w:rsidRDefault="00824181" w:rsidP="00CD0424">
      <w:pPr>
        <w:shd w:val="clear" w:color="auto" w:fill="FFFFFF"/>
        <w:spacing w:before="100" w:beforeAutospacing="1" w:after="100" w:afterAutospacing="1" w:line="360" w:lineRule="auto"/>
        <w:ind w:left="28" w:firstLine="601"/>
        <w:jc w:val="both"/>
        <w:rPr>
          <w:sz w:val="22"/>
          <w:szCs w:val="22"/>
        </w:rPr>
      </w:pPr>
      <w:r w:rsidRPr="0007731B">
        <w:t>4.Сохранение, укрепление и развитие здоровья участников образовательного процесса в</w:t>
      </w:r>
      <w:r w:rsidRPr="0007731B">
        <w:rPr>
          <w:sz w:val="22"/>
          <w:szCs w:val="22"/>
        </w:rPr>
        <w:t xml:space="preserve"> условиях комфортной развивающей образовательной среды.</w:t>
      </w:r>
    </w:p>
    <w:p w:rsidR="00824181" w:rsidRPr="0007731B" w:rsidRDefault="00824181" w:rsidP="00CD0424">
      <w:pPr>
        <w:spacing w:before="100" w:beforeAutospacing="1" w:after="100" w:afterAutospacing="1" w:line="360" w:lineRule="auto"/>
        <w:ind w:left="17" w:firstLine="601"/>
        <w:jc w:val="both"/>
        <w:rPr>
          <w:sz w:val="22"/>
          <w:szCs w:val="22"/>
        </w:rPr>
      </w:pPr>
      <w:r w:rsidRPr="0007731B">
        <w:rPr>
          <w:sz w:val="22"/>
          <w:szCs w:val="22"/>
        </w:rPr>
        <w:t>5.Обеспечение соответствия квалификации педагогических  работников образовательного учреждения меняющимся условиям профессиональной деятельности и социальной среды.</w:t>
      </w:r>
    </w:p>
    <w:p w:rsidR="00824181" w:rsidRPr="0007731B" w:rsidRDefault="00824181" w:rsidP="00CD0424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b/>
          <w:bCs/>
          <w:sz w:val="22"/>
          <w:szCs w:val="22"/>
        </w:rPr>
      </w:pPr>
      <w:r w:rsidRPr="0007731B">
        <w:rPr>
          <w:sz w:val="22"/>
          <w:szCs w:val="22"/>
        </w:rPr>
        <w:t>6.Обеспечение реализации  Программы в рамках межсетевого взаимодействия и социального партнерства.</w:t>
      </w:r>
    </w:p>
    <w:p w:rsidR="0007731B" w:rsidRPr="0007731B" w:rsidRDefault="00824181" w:rsidP="0007731B">
      <w:pPr>
        <w:pStyle w:val="ConsPlusNormal"/>
        <w:widowControl/>
        <w:tabs>
          <w:tab w:val="left" w:pos="993"/>
        </w:tabs>
        <w:spacing w:line="360" w:lineRule="auto"/>
        <w:ind w:right="-1" w:firstLine="0"/>
        <w:rPr>
          <w:rFonts w:ascii="Times New Roman" w:hAnsi="Times New Roman" w:cs="Times New Roman"/>
          <w:bCs/>
          <w:sz w:val="22"/>
          <w:szCs w:val="22"/>
        </w:rPr>
      </w:pPr>
      <w:r w:rsidRPr="0007731B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          </w:t>
      </w:r>
      <w:r w:rsidRPr="0007731B">
        <w:rPr>
          <w:rFonts w:ascii="Times New Roman" w:hAnsi="Times New Roman" w:cs="Times New Roman"/>
          <w:bCs/>
          <w:sz w:val="22"/>
          <w:szCs w:val="22"/>
        </w:rPr>
        <w:t xml:space="preserve">Программа реализуется в период с 2016 года по 2020 год, этапы реализации  программы не выделяются. </w:t>
      </w:r>
    </w:p>
    <w:p w:rsidR="00824181" w:rsidRPr="0007731B" w:rsidRDefault="0007731B" w:rsidP="0007731B">
      <w:pPr>
        <w:pStyle w:val="ConsPlusNormal"/>
        <w:widowControl/>
        <w:tabs>
          <w:tab w:val="left" w:pos="993"/>
        </w:tabs>
        <w:spacing w:line="360" w:lineRule="auto"/>
        <w:ind w:right="-1" w:firstLine="0"/>
        <w:rPr>
          <w:rFonts w:ascii="Times New Roman" w:hAnsi="Times New Roman" w:cs="Times New Roman"/>
          <w:sz w:val="22"/>
          <w:szCs w:val="22"/>
        </w:rPr>
      </w:pPr>
      <w:r w:rsidRPr="0007731B">
        <w:rPr>
          <w:rFonts w:ascii="Times New Roman" w:hAnsi="Times New Roman" w:cs="Times New Roman"/>
          <w:bCs/>
          <w:sz w:val="22"/>
          <w:szCs w:val="22"/>
        </w:rPr>
        <w:t xml:space="preserve">                               </w:t>
      </w:r>
      <w:r w:rsidR="00824181" w:rsidRPr="0007731B">
        <w:rPr>
          <w:rFonts w:ascii="Times New Roman" w:hAnsi="Times New Roman" w:cs="Times New Roman"/>
          <w:b/>
          <w:bCs/>
          <w:sz w:val="22"/>
          <w:szCs w:val="22"/>
        </w:rPr>
        <w:t>Обоснование выделения подпрограмм</w:t>
      </w:r>
    </w:p>
    <w:p w:rsidR="009427C6" w:rsidRPr="0007731B" w:rsidRDefault="009427C6" w:rsidP="00CD0424">
      <w:pPr>
        <w:tabs>
          <w:tab w:val="left" w:pos="276"/>
        </w:tabs>
        <w:snapToGrid w:val="0"/>
        <w:spacing w:line="360" w:lineRule="auto"/>
        <w:ind w:right="-1"/>
        <w:jc w:val="both"/>
        <w:rPr>
          <w:sz w:val="22"/>
          <w:szCs w:val="22"/>
        </w:rPr>
      </w:pPr>
      <w:r w:rsidRPr="0007731B">
        <w:rPr>
          <w:sz w:val="22"/>
          <w:szCs w:val="22"/>
        </w:rPr>
        <w:t xml:space="preserve"> </w:t>
      </w:r>
      <w:r w:rsidR="00824181" w:rsidRPr="0007731B">
        <w:rPr>
          <w:sz w:val="22"/>
          <w:szCs w:val="22"/>
        </w:rPr>
        <w:t>«Реализация ФГОС начал</w:t>
      </w:r>
      <w:r w:rsidRPr="0007731B">
        <w:rPr>
          <w:sz w:val="22"/>
          <w:szCs w:val="22"/>
        </w:rPr>
        <w:t xml:space="preserve">ьного общего </w:t>
      </w:r>
      <w:r w:rsidR="00824181" w:rsidRPr="0007731B">
        <w:rPr>
          <w:sz w:val="22"/>
          <w:szCs w:val="22"/>
        </w:rPr>
        <w:t>образования</w:t>
      </w:r>
      <w:r w:rsidRPr="0007731B">
        <w:rPr>
          <w:sz w:val="22"/>
          <w:szCs w:val="22"/>
        </w:rPr>
        <w:t xml:space="preserve"> и внедрение школьной системы оценки качества образования</w:t>
      </w:r>
      <w:r w:rsidR="00824181" w:rsidRPr="0007731B">
        <w:rPr>
          <w:sz w:val="22"/>
          <w:szCs w:val="22"/>
        </w:rPr>
        <w:t>» направлена на</w:t>
      </w:r>
      <w:r w:rsidR="00824181" w:rsidRPr="0007731B">
        <w:rPr>
          <w:bCs/>
          <w:sz w:val="22"/>
          <w:szCs w:val="22"/>
        </w:rPr>
        <w:t xml:space="preserve">  </w:t>
      </w:r>
      <w:r w:rsidR="00824181" w:rsidRPr="0007731B">
        <w:rPr>
          <w:sz w:val="22"/>
          <w:szCs w:val="22"/>
        </w:rPr>
        <w:t>повышение доступности качественного начального общего образования  в условиях малокомплектной сельской школы</w:t>
      </w:r>
      <w:r w:rsidRPr="0007731B">
        <w:rPr>
          <w:sz w:val="22"/>
          <w:szCs w:val="22"/>
        </w:rPr>
        <w:t>, формирование системы мониторинга уровня подготовки и социализации школьников, развитие, совершенствование школьной системы оценки качества образования на основе принципов открытости, объективности, прозрачности.</w:t>
      </w:r>
    </w:p>
    <w:p w:rsidR="00824181" w:rsidRPr="0007731B" w:rsidRDefault="009427C6" w:rsidP="00CD0424">
      <w:pPr>
        <w:tabs>
          <w:tab w:val="left" w:pos="276"/>
        </w:tabs>
        <w:snapToGrid w:val="0"/>
        <w:spacing w:line="360" w:lineRule="auto"/>
        <w:ind w:right="-1"/>
        <w:jc w:val="both"/>
        <w:rPr>
          <w:sz w:val="22"/>
          <w:szCs w:val="22"/>
        </w:rPr>
      </w:pPr>
      <w:r w:rsidRPr="0007731B">
        <w:rPr>
          <w:bCs/>
          <w:sz w:val="22"/>
          <w:szCs w:val="22"/>
        </w:rPr>
        <w:t xml:space="preserve"> Р</w:t>
      </w:r>
      <w:r w:rsidR="00824181" w:rsidRPr="0007731B">
        <w:rPr>
          <w:bCs/>
          <w:sz w:val="22"/>
          <w:szCs w:val="22"/>
        </w:rPr>
        <w:t xml:space="preserve">ешаются </w:t>
      </w:r>
      <w:r w:rsidRPr="0007731B">
        <w:rPr>
          <w:bCs/>
          <w:sz w:val="22"/>
          <w:szCs w:val="22"/>
        </w:rPr>
        <w:t xml:space="preserve">следующие </w:t>
      </w:r>
      <w:r w:rsidR="00824181" w:rsidRPr="0007731B">
        <w:rPr>
          <w:bCs/>
          <w:sz w:val="22"/>
          <w:szCs w:val="22"/>
        </w:rPr>
        <w:t>задачи:</w:t>
      </w:r>
    </w:p>
    <w:p w:rsidR="00824181" w:rsidRPr="0007731B" w:rsidRDefault="00824181" w:rsidP="00CD0424">
      <w:pPr>
        <w:pStyle w:val="ConsPlusCell"/>
        <w:numPr>
          <w:ilvl w:val="0"/>
          <w:numId w:val="14"/>
        </w:numPr>
        <w:tabs>
          <w:tab w:val="left" w:pos="993"/>
        </w:tabs>
        <w:spacing w:line="360" w:lineRule="auto"/>
        <w:ind w:left="0" w:right="-1" w:firstLine="709"/>
        <w:rPr>
          <w:rFonts w:ascii="Times New Roman" w:hAnsi="Times New Roman" w:cs="Times New Roman"/>
          <w:bCs/>
          <w:sz w:val="22"/>
          <w:szCs w:val="22"/>
        </w:rPr>
      </w:pPr>
      <w:r w:rsidRPr="0007731B">
        <w:rPr>
          <w:rFonts w:ascii="Times New Roman" w:hAnsi="Times New Roman" w:cs="Times New Roman"/>
          <w:bCs/>
          <w:sz w:val="22"/>
          <w:szCs w:val="22"/>
        </w:rPr>
        <w:t>обеспечение доступности начального общего  образования;</w:t>
      </w:r>
    </w:p>
    <w:p w:rsidR="00824181" w:rsidRPr="0007731B" w:rsidRDefault="00824181" w:rsidP="00CD0424">
      <w:pPr>
        <w:pStyle w:val="ConsPlusCell"/>
        <w:numPr>
          <w:ilvl w:val="0"/>
          <w:numId w:val="14"/>
        </w:numPr>
        <w:tabs>
          <w:tab w:val="left" w:pos="993"/>
        </w:tabs>
        <w:spacing w:line="360" w:lineRule="auto"/>
        <w:ind w:left="0" w:right="-1" w:firstLine="709"/>
        <w:rPr>
          <w:rFonts w:ascii="Times New Roman" w:hAnsi="Times New Roman" w:cs="Times New Roman"/>
          <w:bCs/>
          <w:sz w:val="22"/>
          <w:szCs w:val="22"/>
        </w:rPr>
      </w:pPr>
      <w:r w:rsidRPr="0007731B">
        <w:rPr>
          <w:rFonts w:ascii="Times New Roman" w:hAnsi="Times New Roman" w:cs="Times New Roman"/>
          <w:bCs/>
          <w:sz w:val="22"/>
          <w:szCs w:val="22"/>
        </w:rPr>
        <w:t>создание механизмов обеспечения равенства доступа к качественному образованию.</w:t>
      </w:r>
    </w:p>
    <w:p w:rsidR="009427C6" w:rsidRPr="0007731B" w:rsidRDefault="009427C6" w:rsidP="00CD0424">
      <w:pPr>
        <w:tabs>
          <w:tab w:val="left" w:pos="993"/>
        </w:tabs>
        <w:suppressAutoHyphens/>
        <w:autoSpaceDE w:val="0"/>
        <w:snapToGrid w:val="0"/>
        <w:spacing w:line="360" w:lineRule="auto"/>
        <w:ind w:right="-1"/>
        <w:jc w:val="both"/>
        <w:rPr>
          <w:sz w:val="22"/>
          <w:szCs w:val="22"/>
        </w:rPr>
      </w:pPr>
      <w:r w:rsidRPr="0007731B">
        <w:rPr>
          <w:sz w:val="22"/>
          <w:szCs w:val="22"/>
        </w:rPr>
        <w:t xml:space="preserve">             - включение всех уровней образования в систему оценки качества с использованием механизмов внутренней и внешней оценки, независимой экспертизы;</w:t>
      </w:r>
    </w:p>
    <w:p w:rsidR="009427C6" w:rsidRPr="00D13256" w:rsidRDefault="009427C6" w:rsidP="00D13256">
      <w:pPr>
        <w:pStyle w:val="ConsPlusNormal"/>
        <w:widowControl/>
        <w:tabs>
          <w:tab w:val="left" w:pos="993"/>
        </w:tabs>
        <w:spacing w:line="360" w:lineRule="auto"/>
        <w:ind w:right="-1"/>
        <w:rPr>
          <w:rFonts w:ascii="Times New Roman" w:hAnsi="Times New Roman" w:cs="Times New Roman"/>
          <w:sz w:val="22"/>
          <w:szCs w:val="22"/>
        </w:rPr>
      </w:pPr>
      <w:r w:rsidRPr="0007731B">
        <w:rPr>
          <w:rFonts w:ascii="Times New Roman" w:hAnsi="Times New Roman" w:cs="Times New Roman"/>
          <w:sz w:val="22"/>
          <w:szCs w:val="22"/>
        </w:rPr>
        <w:t>- включение потребителей образовательных услуг в оценку деятельности школьной системы образования через развитие механизмов внешней оценки качества образования и государственно-общественного управления.</w:t>
      </w:r>
    </w:p>
    <w:p w:rsidR="00824181" w:rsidRPr="0007731B" w:rsidRDefault="00824181" w:rsidP="00CD0424">
      <w:pPr>
        <w:pStyle w:val="ConsPlusCell"/>
        <w:tabs>
          <w:tab w:val="left" w:pos="0"/>
          <w:tab w:val="left" w:pos="993"/>
        </w:tabs>
        <w:spacing w:line="360" w:lineRule="auto"/>
        <w:ind w:left="709" w:right="-1"/>
        <w:rPr>
          <w:rFonts w:ascii="Times New Roman" w:hAnsi="Times New Roman" w:cs="Times New Roman"/>
          <w:bCs/>
          <w:sz w:val="22"/>
          <w:szCs w:val="22"/>
        </w:rPr>
      </w:pPr>
      <w:r w:rsidRPr="0007731B">
        <w:rPr>
          <w:rFonts w:ascii="Times New Roman" w:hAnsi="Times New Roman" w:cs="Times New Roman"/>
          <w:bCs/>
          <w:sz w:val="22"/>
          <w:szCs w:val="22"/>
        </w:rPr>
        <w:tab/>
        <w:t xml:space="preserve">Реализация комплекса мероприятий обеспечит следующее: </w:t>
      </w:r>
    </w:p>
    <w:p w:rsidR="00824181" w:rsidRPr="0007731B" w:rsidRDefault="00824181" w:rsidP="00CD0424">
      <w:pPr>
        <w:widowControl w:val="0"/>
        <w:autoSpaceDE w:val="0"/>
        <w:spacing w:line="360" w:lineRule="auto"/>
        <w:ind w:right="-1"/>
        <w:jc w:val="both"/>
        <w:rPr>
          <w:bCs/>
          <w:color w:val="000000" w:themeColor="text1"/>
          <w:sz w:val="22"/>
          <w:szCs w:val="22"/>
        </w:rPr>
      </w:pPr>
      <w:r w:rsidRPr="0007731B">
        <w:rPr>
          <w:bCs/>
          <w:color w:val="000000" w:themeColor="text1"/>
          <w:sz w:val="22"/>
          <w:szCs w:val="22"/>
        </w:rPr>
        <w:t>Увеличение доли учащихся, обучающихся в условиях, соответствующих требованиям федеральных государственных образовательных стандартов.</w:t>
      </w:r>
    </w:p>
    <w:p w:rsidR="00824181" w:rsidRPr="00D13256" w:rsidRDefault="00824181" w:rsidP="00D13256">
      <w:pPr>
        <w:widowControl w:val="0"/>
        <w:autoSpaceDE w:val="0"/>
        <w:spacing w:line="360" w:lineRule="auto"/>
        <w:ind w:right="-1"/>
        <w:jc w:val="both"/>
        <w:rPr>
          <w:color w:val="000000" w:themeColor="text1"/>
          <w:sz w:val="22"/>
          <w:szCs w:val="22"/>
        </w:rPr>
      </w:pPr>
      <w:r w:rsidRPr="0007731B">
        <w:rPr>
          <w:bCs/>
          <w:color w:val="000000" w:themeColor="text1"/>
          <w:sz w:val="22"/>
          <w:szCs w:val="22"/>
        </w:rPr>
        <w:t xml:space="preserve">       Увеличение доли обучающихся по программам </w:t>
      </w:r>
      <w:r w:rsidR="009427C6" w:rsidRPr="0007731B">
        <w:rPr>
          <w:bCs/>
          <w:color w:val="000000" w:themeColor="text1"/>
          <w:sz w:val="22"/>
          <w:szCs w:val="22"/>
        </w:rPr>
        <w:t xml:space="preserve">начального </w:t>
      </w:r>
      <w:r w:rsidRPr="0007731B">
        <w:rPr>
          <w:bCs/>
          <w:color w:val="000000" w:themeColor="text1"/>
          <w:sz w:val="22"/>
          <w:szCs w:val="22"/>
        </w:rPr>
        <w:t>общего образования, участвующих в олимпиадах и конкурсах различного уровня.</w:t>
      </w:r>
    </w:p>
    <w:p w:rsidR="00D13256" w:rsidRDefault="00824181" w:rsidP="00D13256">
      <w:pPr>
        <w:shd w:val="clear" w:color="auto" w:fill="FFFFFF"/>
        <w:spacing w:line="360" w:lineRule="auto"/>
        <w:ind w:left="28" w:firstLine="601"/>
        <w:jc w:val="both"/>
        <w:rPr>
          <w:sz w:val="22"/>
          <w:szCs w:val="22"/>
        </w:rPr>
      </w:pPr>
      <w:proofErr w:type="gramStart"/>
      <w:r w:rsidRPr="0007731B">
        <w:rPr>
          <w:sz w:val="22"/>
          <w:szCs w:val="22"/>
        </w:rPr>
        <w:t>Количество  участников</w:t>
      </w:r>
      <w:proofErr w:type="gramEnd"/>
      <w:r w:rsidRPr="0007731B">
        <w:rPr>
          <w:sz w:val="22"/>
          <w:szCs w:val="22"/>
        </w:rPr>
        <w:t xml:space="preserve"> мониторинговых исследований результатов освоения образовательных программ  начального  общего образования; системы оценки </w:t>
      </w:r>
      <w:proofErr w:type="spellStart"/>
      <w:r w:rsidRPr="0007731B">
        <w:rPr>
          <w:sz w:val="22"/>
          <w:szCs w:val="22"/>
        </w:rPr>
        <w:t>внеучебных</w:t>
      </w:r>
      <w:proofErr w:type="spellEnd"/>
      <w:r w:rsidRPr="0007731B">
        <w:rPr>
          <w:sz w:val="22"/>
          <w:szCs w:val="22"/>
        </w:rPr>
        <w:t xml:space="preserve"> достижений обучающихся общеобразовательного учреждения, системы оценки качества воспитательного процесса в общеобразовательном учреждении соответствует целевым показателям.</w:t>
      </w:r>
    </w:p>
    <w:p w:rsidR="00824181" w:rsidRPr="0007731B" w:rsidRDefault="00D13256" w:rsidP="00D13256">
      <w:pPr>
        <w:shd w:val="clear" w:color="auto" w:fill="FFFFFF"/>
        <w:spacing w:line="360" w:lineRule="auto"/>
        <w:ind w:left="28" w:firstLine="60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По</w:t>
      </w:r>
      <w:r w:rsidR="0007731B" w:rsidRPr="0007731B">
        <w:rPr>
          <w:sz w:val="22"/>
          <w:szCs w:val="22"/>
        </w:rPr>
        <w:t>дпрограмма </w:t>
      </w:r>
      <w:r w:rsidR="00824181" w:rsidRPr="0007731B">
        <w:rPr>
          <w:sz w:val="22"/>
          <w:szCs w:val="22"/>
        </w:rPr>
        <w:t xml:space="preserve"> «</w:t>
      </w:r>
      <w:proofErr w:type="gramEnd"/>
      <w:r w:rsidR="00824181" w:rsidRPr="0007731B">
        <w:rPr>
          <w:sz w:val="22"/>
          <w:szCs w:val="22"/>
        </w:rPr>
        <w:t>Развитие системы поддержки детской одаренности и детей, демонстрирующих низкие образовательные результаты» направлена на повышение эффективности сопровождения процессов развития и поддержки детской одаренности и детей, стойко демонстрирующих низкие образовательные результаты.</w:t>
      </w:r>
    </w:p>
    <w:p w:rsidR="00824181" w:rsidRPr="0007731B" w:rsidRDefault="0007731B" w:rsidP="00CD0424">
      <w:pPr>
        <w:pStyle w:val="ConsPlusNormal"/>
        <w:widowControl/>
        <w:tabs>
          <w:tab w:val="left" w:pos="993"/>
        </w:tabs>
        <w:spacing w:line="360" w:lineRule="auto"/>
        <w:ind w:right="-1" w:firstLine="709"/>
        <w:rPr>
          <w:rFonts w:ascii="Times New Roman" w:hAnsi="Times New Roman" w:cs="Times New Roman"/>
          <w:sz w:val="22"/>
          <w:szCs w:val="22"/>
        </w:rPr>
      </w:pPr>
      <w:r w:rsidRPr="0007731B">
        <w:rPr>
          <w:rFonts w:ascii="Times New Roman" w:hAnsi="Times New Roman" w:cs="Times New Roman"/>
          <w:sz w:val="22"/>
          <w:szCs w:val="22"/>
        </w:rPr>
        <w:t xml:space="preserve">В рамках подпрограммы </w:t>
      </w:r>
      <w:r w:rsidR="00824181" w:rsidRPr="0007731B">
        <w:rPr>
          <w:rFonts w:ascii="Times New Roman" w:hAnsi="Times New Roman" w:cs="Times New Roman"/>
          <w:sz w:val="22"/>
          <w:szCs w:val="22"/>
        </w:rPr>
        <w:t>решаются следующие задачи:</w:t>
      </w:r>
    </w:p>
    <w:p w:rsidR="00824181" w:rsidRPr="0007731B" w:rsidRDefault="00824181" w:rsidP="00CD0424">
      <w:pPr>
        <w:spacing w:before="102" w:after="102" w:line="360" w:lineRule="auto"/>
        <w:jc w:val="both"/>
        <w:rPr>
          <w:sz w:val="22"/>
          <w:szCs w:val="22"/>
        </w:rPr>
      </w:pPr>
      <w:r w:rsidRPr="0007731B">
        <w:rPr>
          <w:sz w:val="22"/>
          <w:szCs w:val="22"/>
        </w:rPr>
        <w:t xml:space="preserve">          Создание условий для получения качественного образования в соответствии с личностными характеристиками ученика (в зоне потенциального развития школьника). Формирование качественно нового уровня в построении индивидуальных образовательных траекторий учащихся.</w:t>
      </w:r>
    </w:p>
    <w:p w:rsidR="00824181" w:rsidRPr="0007731B" w:rsidRDefault="00824181" w:rsidP="00CD0424">
      <w:pPr>
        <w:spacing w:before="102" w:after="102" w:line="360" w:lineRule="auto"/>
        <w:jc w:val="both"/>
        <w:rPr>
          <w:sz w:val="22"/>
          <w:szCs w:val="22"/>
        </w:rPr>
      </w:pPr>
      <w:r w:rsidRPr="0007731B">
        <w:rPr>
          <w:sz w:val="22"/>
          <w:szCs w:val="22"/>
        </w:rPr>
        <w:t xml:space="preserve">         Формирование потребности учащихся в непрерывном самообразовании и самовоспитании.</w:t>
      </w:r>
    </w:p>
    <w:p w:rsidR="00824181" w:rsidRPr="0007731B" w:rsidRDefault="00824181" w:rsidP="00CD0424">
      <w:pPr>
        <w:shd w:val="clear" w:color="auto" w:fill="FFFFFF"/>
        <w:spacing w:line="360" w:lineRule="auto"/>
        <w:ind w:left="28" w:firstLine="601"/>
        <w:jc w:val="both"/>
        <w:rPr>
          <w:bCs/>
          <w:sz w:val="22"/>
          <w:szCs w:val="22"/>
        </w:rPr>
      </w:pPr>
      <w:r w:rsidRPr="0007731B">
        <w:rPr>
          <w:bCs/>
          <w:sz w:val="22"/>
          <w:szCs w:val="22"/>
        </w:rPr>
        <w:t>Реализация комп</w:t>
      </w:r>
      <w:r w:rsidR="009427C6" w:rsidRPr="0007731B">
        <w:rPr>
          <w:bCs/>
          <w:sz w:val="22"/>
          <w:szCs w:val="22"/>
        </w:rPr>
        <w:t xml:space="preserve">лекса мероприятий </w:t>
      </w:r>
      <w:r w:rsidRPr="0007731B">
        <w:rPr>
          <w:bCs/>
          <w:sz w:val="22"/>
          <w:szCs w:val="22"/>
        </w:rPr>
        <w:t xml:space="preserve"> обеспечит следующее:</w:t>
      </w:r>
    </w:p>
    <w:p w:rsidR="00824181" w:rsidRPr="0007731B" w:rsidRDefault="00824181" w:rsidP="00CD0424">
      <w:pPr>
        <w:spacing w:line="360" w:lineRule="auto"/>
        <w:jc w:val="both"/>
        <w:rPr>
          <w:sz w:val="22"/>
          <w:szCs w:val="22"/>
        </w:rPr>
      </w:pPr>
      <w:r w:rsidRPr="0007731B">
        <w:rPr>
          <w:sz w:val="22"/>
          <w:szCs w:val="22"/>
        </w:rPr>
        <w:t xml:space="preserve">         Снижение числа учащихся с низкими образовательными результатами за счет перевода в статус успешных школьников. </w:t>
      </w:r>
    </w:p>
    <w:p w:rsidR="00824181" w:rsidRPr="00D13256" w:rsidRDefault="00824181" w:rsidP="00D13256">
      <w:pPr>
        <w:shd w:val="clear" w:color="auto" w:fill="FFFFFF"/>
        <w:spacing w:line="360" w:lineRule="auto"/>
        <w:ind w:left="28" w:firstLine="601"/>
        <w:jc w:val="both"/>
        <w:rPr>
          <w:sz w:val="22"/>
          <w:szCs w:val="22"/>
        </w:rPr>
      </w:pPr>
      <w:r w:rsidRPr="0007731B">
        <w:rPr>
          <w:sz w:val="22"/>
          <w:szCs w:val="22"/>
        </w:rPr>
        <w:t>Повышение уровня функциональной грамотности учащихся.</w:t>
      </w:r>
    </w:p>
    <w:p w:rsidR="00824181" w:rsidRPr="0007731B" w:rsidRDefault="009427C6" w:rsidP="00CD0424">
      <w:pPr>
        <w:tabs>
          <w:tab w:val="left" w:pos="276"/>
        </w:tabs>
        <w:spacing w:line="360" w:lineRule="auto"/>
        <w:ind w:right="-1"/>
        <w:jc w:val="both"/>
        <w:rPr>
          <w:sz w:val="22"/>
          <w:szCs w:val="22"/>
        </w:rPr>
      </w:pPr>
      <w:r w:rsidRPr="0007731B">
        <w:rPr>
          <w:sz w:val="22"/>
          <w:szCs w:val="22"/>
        </w:rPr>
        <w:lastRenderedPageBreak/>
        <w:t xml:space="preserve">            Подпрограмма « Сохранение и укрепление здоровья учащихся» </w:t>
      </w:r>
      <w:r w:rsidR="00824181" w:rsidRPr="0007731B">
        <w:rPr>
          <w:sz w:val="22"/>
          <w:szCs w:val="22"/>
        </w:rPr>
        <w:t>направлена  на сохранение, укрепление и развитие здоровья участников образовательного процесса в условиях комфортной развивающей образовательной среды.</w:t>
      </w:r>
    </w:p>
    <w:p w:rsidR="00824181" w:rsidRPr="0007731B" w:rsidRDefault="00824181" w:rsidP="00CD0424">
      <w:pPr>
        <w:tabs>
          <w:tab w:val="left" w:pos="276"/>
        </w:tabs>
        <w:spacing w:line="360" w:lineRule="auto"/>
        <w:ind w:right="-1"/>
        <w:rPr>
          <w:sz w:val="22"/>
          <w:szCs w:val="22"/>
        </w:rPr>
      </w:pPr>
      <w:r w:rsidRPr="0007731B">
        <w:rPr>
          <w:sz w:val="22"/>
          <w:szCs w:val="22"/>
        </w:rPr>
        <w:t xml:space="preserve">            В рамках подпрограммы решаются следующие задачи:</w:t>
      </w:r>
    </w:p>
    <w:p w:rsidR="00824181" w:rsidRPr="0007731B" w:rsidRDefault="00824181" w:rsidP="00CD0424">
      <w:pPr>
        <w:shd w:val="clear" w:color="auto" w:fill="FFFFFF"/>
        <w:spacing w:line="360" w:lineRule="auto"/>
        <w:ind w:right="6"/>
        <w:rPr>
          <w:color w:val="000000"/>
          <w:sz w:val="22"/>
          <w:szCs w:val="22"/>
        </w:rPr>
      </w:pPr>
      <w:r w:rsidRPr="0007731B">
        <w:rPr>
          <w:color w:val="000000"/>
          <w:sz w:val="22"/>
          <w:szCs w:val="22"/>
        </w:rPr>
        <w:t xml:space="preserve">            Укрепление и сохранение здоровья всех участников образовательного процесса.</w:t>
      </w:r>
    </w:p>
    <w:p w:rsidR="00824181" w:rsidRPr="0007731B" w:rsidRDefault="00824181" w:rsidP="00CD0424">
      <w:pPr>
        <w:pStyle w:val="ConsPlusNormal"/>
        <w:widowControl/>
        <w:tabs>
          <w:tab w:val="left" w:pos="-284"/>
        </w:tabs>
        <w:spacing w:line="360" w:lineRule="auto"/>
        <w:ind w:right="-1" w:firstLine="709"/>
        <w:rPr>
          <w:rFonts w:ascii="Times New Roman" w:hAnsi="Times New Roman" w:cs="Times New Roman"/>
          <w:sz w:val="22"/>
          <w:szCs w:val="22"/>
        </w:rPr>
      </w:pPr>
      <w:r w:rsidRPr="0007731B">
        <w:rPr>
          <w:rFonts w:ascii="Times New Roman" w:hAnsi="Times New Roman" w:cs="Times New Roman"/>
          <w:sz w:val="22"/>
          <w:szCs w:val="22"/>
        </w:rPr>
        <w:t xml:space="preserve">Формирование опыта работы по обучению школьников культуре здоровья, здорового питания через интеграцию </w:t>
      </w:r>
      <w:proofErr w:type="spellStart"/>
      <w:r w:rsidRPr="0007731B">
        <w:rPr>
          <w:rFonts w:ascii="Times New Roman" w:hAnsi="Times New Roman" w:cs="Times New Roman"/>
          <w:sz w:val="22"/>
          <w:szCs w:val="22"/>
        </w:rPr>
        <w:t>здоровьесберегающего</w:t>
      </w:r>
      <w:proofErr w:type="spellEnd"/>
      <w:r w:rsidRPr="0007731B">
        <w:rPr>
          <w:rFonts w:ascii="Times New Roman" w:hAnsi="Times New Roman" w:cs="Times New Roman"/>
          <w:sz w:val="22"/>
          <w:szCs w:val="22"/>
        </w:rPr>
        <w:t xml:space="preserve"> компонента в базовые образовательные дисциплины, рационализацию учебной и внеурочной деятельности учащихся.</w:t>
      </w:r>
    </w:p>
    <w:p w:rsidR="00824181" w:rsidRPr="0007731B" w:rsidRDefault="00824181" w:rsidP="00CD0424">
      <w:pPr>
        <w:shd w:val="clear" w:color="auto" w:fill="FFFFFF"/>
        <w:spacing w:line="360" w:lineRule="auto"/>
        <w:ind w:left="28" w:firstLine="601"/>
        <w:jc w:val="both"/>
        <w:rPr>
          <w:bCs/>
          <w:sz w:val="22"/>
          <w:szCs w:val="22"/>
        </w:rPr>
      </w:pPr>
      <w:r w:rsidRPr="0007731B">
        <w:rPr>
          <w:bCs/>
          <w:sz w:val="22"/>
          <w:szCs w:val="22"/>
        </w:rPr>
        <w:t>Реализация комплекса мер</w:t>
      </w:r>
      <w:r w:rsidR="009427C6" w:rsidRPr="0007731B">
        <w:rPr>
          <w:bCs/>
          <w:sz w:val="22"/>
          <w:szCs w:val="22"/>
        </w:rPr>
        <w:t xml:space="preserve">оприятий </w:t>
      </w:r>
      <w:r w:rsidRPr="0007731B">
        <w:rPr>
          <w:bCs/>
          <w:sz w:val="22"/>
          <w:szCs w:val="22"/>
        </w:rPr>
        <w:t xml:space="preserve"> обеспечит следующее:</w:t>
      </w:r>
    </w:p>
    <w:p w:rsidR="00824181" w:rsidRPr="00D13256" w:rsidRDefault="00824181" w:rsidP="00D13256">
      <w:pPr>
        <w:shd w:val="clear" w:color="auto" w:fill="FFFFFF"/>
        <w:autoSpaceDE w:val="0"/>
        <w:spacing w:line="360" w:lineRule="auto"/>
        <w:ind w:right="-1"/>
        <w:jc w:val="both"/>
        <w:rPr>
          <w:sz w:val="22"/>
          <w:szCs w:val="22"/>
        </w:rPr>
      </w:pPr>
      <w:r w:rsidRPr="0007731B">
        <w:rPr>
          <w:sz w:val="22"/>
          <w:szCs w:val="22"/>
        </w:rPr>
        <w:t xml:space="preserve">         Увеличение доли детей, получивших выраженный оздоровительный эффект.</w:t>
      </w:r>
    </w:p>
    <w:p w:rsidR="00824181" w:rsidRPr="0007731B" w:rsidRDefault="0007731B" w:rsidP="00CD0424">
      <w:pPr>
        <w:tabs>
          <w:tab w:val="left" w:pos="276"/>
        </w:tabs>
        <w:spacing w:line="360" w:lineRule="auto"/>
        <w:ind w:right="-1"/>
        <w:jc w:val="both"/>
        <w:rPr>
          <w:sz w:val="22"/>
          <w:szCs w:val="22"/>
        </w:rPr>
      </w:pPr>
      <w:r w:rsidRPr="0007731B">
        <w:rPr>
          <w:sz w:val="22"/>
          <w:szCs w:val="22"/>
        </w:rPr>
        <w:t xml:space="preserve">           Подпрограмма </w:t>
      </w:r>
      <w:r w:rsidR="009427C6" w:rsidRPr="0007731B">
        <w:rPr>
          <w:sz w:val="22"/>
          <w:szCs w:val="22"/>
        </w:rPr>
        <w:t xml:space="preserve"> «Совершенствование профессионализма педагогических работников</w:t>
      </w:r>
      <w:r w:rsidR="00824181" w:rsidRPr="0007731B">
        <w:rPr>
          <w:sz w:val="22"/>
          <w:szCs w:val="22"/>
        </w:rPr>
        <w:t>» направлена на обеспечение соответствия квалификации педагогических  работников образовательного учреждения меняющимся условиям профессиональной деятельности и социальной среды.</w:t>
      </w:r>
    </w:p>
    <w:p w:rsidR="00824181" w:rsidRPr="0007731B" w:rsidRDefault="00824181" w:rsidP="00CD0424">
      <w:pPr>
        <w:tabs>
          <w:tab w:val="left" w:pos="276"/>
        </w:tabs>
        <w:spacing w:line="360" w:lineRule="auto"/>
        <w:ind w:right="-1"/>
        <w:rPr>
          <w:sz w:val="22"/>
          <w:szCs w:val="22"/>
        </w:rPr>
      </w:pPr>
      <w:r w:rsidRPr="0007731B">
        <w:rPr>
          <w:sz w:val="22"/>
          <w:szCs w:val="22"/>
        </w:rPr>
        <w:t xml:space="preserve">   </w:t>
      </w:r>
      <w:r w:rsidR="009427C6" w:rsidRPr="0007731B">
        <w:rPr>
          <w:sz w:val="22"/>
          <w:szCs w:val="22"/>
        </w:rPr>
        <w:t xml:space="preserve">         В рамках подпрограммы </w:t>
      </w:r>
      <w:r w:rsidRPr="0007731B">
        <w:rPr>
          <w:sz w:val="22"/>
          <w:szCs w:val="22"/>
        </w:rPr>
        <w:t xml:space="preserve"> решаются следующие задачи:</w:t>
      </w:r>
    </w:p>
    <w:p w:rsidR="00824181" w:rsidRPr="0007731B" w:rsidRDefault="00824181" w:rsidP="00CD0424">
      <w:pPr>
        <w:spacing w:line="360" w:lineRule="auto"/>
        <w:jc w:val="both"/>
        <w:rPr>
          <w:sz w:val="22"/>
          <w:szCs w:val="22"/>
        </w:rPr>
      </w:pPr>
      <w:r w:rsidRPr="0007731B">
        <w:rPr>
          <w:sz w:val="22"/>
          <w:szCs w:val="22"/>
        </w:rPr>
        <w:t xml:space="preserve">           Создание условий для профессионального развития и роста педагогов, организация непрерывного образования педагогов в условиях сетевого взаимодействия через интеграцию педагогической деятельности.</w:t>
      </w:r>
    </w:p>
    <w:p w:rsidR="00824181" w:rsidRPr="0007731B" w:rsidRDefault="00824181" w:rsidP="00CD0424">
      <w:pPr>
        <w:spacing w:line="360" w:lineRule="auto"/>
        <w:jc w:val="both"/>
        <w:rPr>
          <w:sz w:val="22"/>
          <w:szCs w:val="22"/>
        </w:rPr>
      </w:pPr>
      <w:r w:rsidRPr="0007731B">
        <w:rPr>
          <w:sz w:val="22"/>
          <w:szCs w:val="22"/>
        </w:rPr>
        <w:t xml:space="preserve">           Создание оптимальных условий для повышения квалификации в опережающем режиме в условиях модернизации системы образования.</w:t>
      </w:r>
    </w:p>
    <w:p w:rsidR="00824181" w:rsidRPr="0007731B" w:rsidRDefault="00824181" w:rsidP="00CD0424">
      <w:pPr>
        <w:shd w:val="clear" w:color="auto" w:fill="FFFFFF"/>
        <w:spacing w:line="360" w:lineRule="auto"/>
        <w:ind w:left="28" w:firstLine="601"/>
        <w:jc w:val="both"/>
        <w:rPr>
          <w:bCs/>
          <w:sz w:val="22"/>
          <w:szCs w:val="22"/>
        </w:rPr>
      </w:pPr>
      <w:r w:rsidRPr="0007731B">
        <w:rPr>
          <w:bCs/>
          <w:sz w:val="22"/>
          <w:szCs w:val="22"/>
        </w:rPr>
        <w:t>Реализация комплекса мероприятий подпрограм</w:t>
      </w:r>
      <w:r w:rsidR="0007731B" w:rsidRPr="0007731B">
        <w:rPr>
          <w:bCs/>
          <w:sz w:val="22"/>
          <w:szCs w:val="22"/>
        </w:rPr>
        <w:t xml:space="preserve">мы </w:t>
      </w:r>
      <w:r w:rsidRPr="0007731B">
        <w:rPr>
          <w:bCs/>
          <w:sz w:val="22"/>
          <w:szCs w:val="22"/>
        </w:rPr>
        <w:t xml:space="preserve"> обеспечит следующее:</w:t>
      </w:r>
    </w:p>
    <w:p w:rsidR="00824181" w:rsidRPr="0007731B" w:rsidRDefault="00824181" w:rsidP="00CD0424">
      <w:pPr>
        <w:autoSpaceDE w:val="0"/>
        <w:snapToGrid w:val="0"/>
        <w:spacing w:line="360" w:lineRule="auto"/>
        <w:ind w:right="-1"/>
        <w:jc w:val="both"/>
        <w:rPr>
          <w:rFonts w:eastAsia="HiddenHorzOCR"/>
          <w:sz w:val="22"/>
          <w:szCs w:val="22"/>
        </w:rPr>
      </w:pPr>
      <w:r w:rsidRPr="0007731B">
        <w:rPr>
          <w:bCs/>
          <w:sz w:val="22"/>
          <w:szCs w:val="22"/>
        </w:rPr>
        <w:t xml:space="preserve">Профессиональный рост и непрерывность  образования педагогов.     </w:t>
      </w:r>
    </w:p>
    <w:p w:rsidR="00824181" w:rsidRPr="00D13256" w:rsidRDefault="00824181" w:rsidP="00D13256">
      <w:pPr>
        <w:pStyle w:val="ConsPlusCell"/>
        <w:spacing w:line="360" w:lineRule="auto"/>
        <w:ind w:right="-1"/>
        <w:rPr>
          <w:rFonts w:ascii="Times New Roman" w:hAnsi="Times New Roman" w:cs="Times New Roman"/>
          <w:sz w:val="22"/>
          <w:szCs w:val="22"/>
        </w:rPr>
      </w:pPr>
      <w:r w:rsidRPr="0007731B">
        <w:rPr>
          <w:rFonts w:ascii="Times New Roman" w:eastAsia="HiddenHorzOCR" w:hAnsi="Times New Roman" w:cs="Times New Roman"/>
          <w:sz w:val="22"/>
          <w:szCs w:val="22"/>
        </w:rPr>
        <w:t xml:space="preserve">        Повышение степени </w:t>
      </w:r>
      <w:r w:rsidRPr="0007731B">
        <w:rPr>
          <w:rFonts w:ascii="Times New Roman" w:hAnsi="Times New Roman" w:cs="Times New Roman"/>
          <w:sz w:val="22"/>
          <w:szCs w:val="22"/>
        </w:rPr>
        <w:t>удовлетворенности населе</w:t>
      </w:r>
      <w:r w:rsidR="00D13256">
        <w:rPr>
          <w:rFonts w:ascii="Times New Roman" w:hAnsi="Times New Roman" w:cs="Times New Roman"/>
          <w:sz w:val="22"/>
          <w:szCs w:val="22"/>
        </w:rPr>
        <w:t>ния качеством услуг образования</w:t>
      </w:r>
    </w:p>
    <w:p w:rsidR="00D13256" w:rsidRDefault="0007731B" w:rsidP="00D13256">
      <w:pPr>
        <w:spacing w:line="360" w:lineRule="auto"/>
        <w:jc w:val="both"/>
        <w:rPr>
          <w:sz w:val="22"/>
          <w:szCs w:val="22"/>
        </w:rPr>
      </w:pPr>
      <w:r w:rsidRPr="0007731B">
        <w:rPr>
          <w:sz w:val="22"/>
          <w:szCs w:val="22"/>
        </w:rPr>
        <w:t xml:space="preserve">           Подпрограмма </w:t>
      </w:r>
      <w:r w:rsidR="00824181" w:rsidRPr="0007731B">
        <w:rPr>
          <w:sz w:val="22"/>
          <w:szCs w:val="22"/>
        </w:rPr>
        <w:t xml:space="preserve"> </w:t>
      </w:r>
      <w:r w:rsidR="00D13256">
        <w:rPr>
          <w:sz w:val="22"/>
          <w:szCs w:val="22"/>
        </w:rPr>
        <w:t>« Развити</w:t>
      </w:r>
      <w:r w:rsidRPr="0007731B">
        <w:rPr>
          <w:sz w:val="22"/>
          <w:szCs w:val="22"/>
        </w:rPr>
        <w:t>е самостоятельности образовательного учреждения»</w:t>
      </w:r>
      <w:r w:rsidR="00D13256">
        <w:rPr>
          <w:sz w:val="22"/>
          <w:szCs w:val="22"/>
        </w:rPr>
        <w:t>.</w:t>
      </w:r>
    </w:p>
    <w:p w:rsidR="00824181" w:rsidRPr="00D13256" w:rsidRDefault="0007731B" w:rsidP="00D13256">
      <w:pPr>
        <w:spacing w:line="360" w:lineRule="auto"/>
        <w:jc w:val="both"/>
        <w:rPr>
          <w:b/>
          <w:bCs/>
          <w:sz w:val="22"/>
          <w:szCs w:val="22"/>
        </w:rPr>
      </w:pPr>
      <w:r w:rsidRPr="0007731B">
        <w:rPr>
          <w:sz w:val="22"/>
          <w:szCs w:val="22"/>
        </w:rPr>
        <w:t xml:space="preserve">В рамках подпрограммы </w:t>
      </w:r>
      <w:r w:rsidR="00824181" w:rsidRPr="0007731B">
        <w:rPr>
          <w:sz w:val="22"/>
          <w:szCs w:val="22"/>
        </w:rPr>
        <w:t xml:space="preserve"> решаются следующие задачи:</w:t>
      </w:r>
    </w:p>
    <w:p w:rsidR="00824181" w:rsidRPr="0007731B" w:rsidRDefault="00824181" w:rsidP="00CD0424">
      <w:pPr>
        <w:pStyle w:val="ConsPlusCell"/>
        <w:numPr>
          <w:ilvl w:val="0"/>
          <w:numId w:val="12"/>
        </w:numPr>
        <w:tabs>
          <w:tab w:val="left" w:pos="993"/>
        </w:tabs>
        <w:snapToGrid w:val="0"/>
        <w:spacing w:line="360" w:lineRule="auto"/>
        <w:ind w:left="0" w:right="-1" w:firstLine="709"/>
        <w:rPr>
          <w:rFonts w:ascii="Times New Roman" w:hAnsi="Times New Roman" w:cs="Times New Roman"/>
          <w:sz w:val="22"/>
          <w:szCs w:val="22"/>
        </w:rPr>
      </w:pPr>
      <w:r w:rsidRPr="0007731B">
        <w:rPr>
          <w:rFonts w:ascii="Times New Roman" w:hAnsi="Times New Roman" w:cs="Times New Roman"/>
          <w:sz w:val="22"/>
          <w:szCs w:val="22"/>
        </w:rPr>
        <w:t>повышение эффективности управления;</w:t>
      </w:r>
    </w:p>
    <w:p w:rsidR="00824181" w:rsidRPr="0007731B" w:rsidRDefault="00824181" w:rsidP="00CD0424">
      <w:pPr>
        <w:pStyle w:val="ConsPlusCell"/>
        <w:numPr>
          <w:ilvl w:val="0"/>
          <w:numId w:val="12"/>
        </w:numPr>
        <w:tabs>
          <w:tab w:val="left" w:pos="993"/>
        </w:tabs>
        <w:snapToGrid w:val="0"/>
        <w:spacing w:line="360" w:lineRule="auto"/>
        <w:ind w:left="0" w:right="-1" w:firstLine="709"/>
        <w:rPr>
          <w:rFonts w:ascii="Times New Roman" w:hAnsi="Times New Roman" w:cs="Times New Roman"/>
          <w:sz w:val="22"/>
          <w:szCs w:val="22"/>
        </w:rPr>
      </w:pPr>
      <w:r w:rsidRPr="0007731B">
        <w:rPr>
          <w:rFonts w:ascii="Times New Roman" w:hAnsi="Times New Roman" w:cs="Times New Roman"/>
          <w:sz w:val="22"/>
          <w:szCs w:val="22"/>
        </w:rPr>
        <w:t>повышение ресурсного обеспечения реализации программы;</w:t>
      </w:r>
    </w:p>
    <w:p w:rsidR="00824181" w:rsidRPr="0007731B" w:rsidRDefault="00824181" w:rsidP="00CD0424">
      <w:pPr>
        <w:pStyle w:val="ConsPlusCell"/>
        <w:numPr>
          <w:ilvl w:val="0"/>
          <w:numId w:val="12"/>
        </w:numPr>
        <w:tabs>
          <w:tab w:val="left" w:pos="993"/>
        </w:tabs>
        <w:snapToGrid w:val="0"/>
        <w:spacing w:line="360" w:lineRule="auto"/>
        <w:ind w:left="0" w:right="-1" w:firstLine="709"/>
        <w:rPr>
          <w:rFonts w:ascii="Times New Roman" w:hAnsi="Times New Roman" w:cs="Times New Roman"/>
          <w:sz w:val="22"/>
          <w:szCs w:val="22"/>
        </w:rPr>
      </w:pPr>
      <w:r w:rsidRPr="0007731B">
        <w:rPr>
          <w:rFonts w:ascii="Times New Roman" w:hAnsi="Times New Roman" w:cs="Times New Roman"/>
          <w:sz w:val="22"/>
          <w:szCs w:val="22"/>
        </w:rPr>
        <w:t>координация планирования работы всех социальных учреждений образовательного округа,  социальных партнеров, совместная их реализация.</w:t>
      </w:r>
    </w:p>
    <w:p w:rsidR="00D13256" w:rsidRDefault="00824181" w:rsidP="00D13256">
      <w:pPr>
        <w:pStyle w:val="ConsPlusNormal"/>
        <w:widowControl/>
        <w:tabs>
          <w:tab w:val="left" w:pos="-142"/>
        </w:tabs>
        <w:spacing w:line="360" w:lineRule="auto"/>
        <w:ind w:right="-1" w:firstLine="0"/>
        <w:rPr>
          <w:rFonts w:ascii="Times New Roman" w:hAnsi="Times New Roman" w:cs="Times New Roman"/>
          <w:sz w:val="22"/>
          <w:szCs w:val="22"/>
        </w:rPr>
      </w:pPr>
      <w:r w:rsidRPr="0007731B">
        <w:rPr>
          <w:rFonts w:ascii="Times New Roman" w:hAnsi="Times New Roman" w:cs="Times New Roman"/>
          <w:sz w:val="22"/>
          <w:szCs w:val="22"/>
        </w:rPr>
        <w:tab/>
        <w:t>Реализация комплекса</w:t>
      </w:r>
      <w:r w:rsidR="0007731B" w:rsidRPr="0007731B">
        <w:rPr>
          <w:rFonts w:ascii="Times New Roman" w:hAnsi="Times New Roman" w:cs="Times New Roman"/>
          <w:sz w:val="22"/>
          <w:szCs w:val="22"/>
        </w:rPr>
        <w:t xml:space="preserve"> мероприятий подпрограммы </w:t>
      </w:r>
      <w:r w:rsidRPr="0007731B">
        <w:rPr>
          <w:rFonts w:ascii="Times New Roman" w:hAnsi="Times New Roman" w:cs="Times New Roman"/>
          <w:sz w:val="22"/>
          <w:szCs w:val="22"/>
        </w:rPr>
        <w:t xml:space="preserve"> обеспечит следующее</w:t>
      </w:r>
    </w:p>
    <w:p w:rsidR="00D13256" w:rsidRDefault="00824181" w:rsidP="00D13256">
      <w:pPr>
        <w:pStyle w:val="ConsPlusNormal"/>
        <w:widowControl/>
        <w:tabs>
          <w:tab w:val="left" w:pos="-142"/>
        </w:tabs>
        <w:spacing w:line="360" w:lineRule="auto"/>
        <w:ind w:right="-1" w:firstLine="0"/>
        <w:rPr>
          <w:rFonts w:ascii="Times New Roman" w:hAnsi="Times New Roman" w:cs="Times New Roman"/>
          <w:b/>
          <w:bCs/>
          <w:sz w:val="22"/>
          <w:szCs w:val="22"/>
        </w:rPr>
      </w:pPr>
      <w:r w:rsidRPr="00D13256">
        <w:rPr>
          <w:rFonts w:ascii="Times New Roman" w:hAnsi="Times New Roman" w:cs="Times New Roman"/>
          <w:bCs/>
          <w:sz w:val="22"/>
          <w:szCs w:val="22"/>
        </w:rPr>
        <w:t xml:space="preserve">  - повышение степени удовлетворенности населения качеством предоставления муниципальных услуг в сфере </w:t>
      </w:r>
      <w:proofErr w:type="gramStart"/>
      <w:r w:rsidRPr="00D13256">
        <w:rPr>
          <w:rFonts w:ascii="Times New Roman" w:hAnsi="Times New Roman" w:cs="Times New Roman"/>
          <w:bCs/>
          <w:sz w:val="22"/>
          <w:szCs w:val="22"/>
        </w:rPr>
        <w:t>образования .</w:t>
      </w:r>
      <w:proofErr w:type="gramEnd"/>
      <w:r w:rsidRPr="00D1325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D13256" w:rsidRDefault="00824181" w:rsidP="00D13256">
      <w:pPr>
        <w:pStyle w:val="ConsPlusNormal"/>
        <w:widowControl/>
        <w:tabs>
          <w:tab w:val="left" w:pos="-142"/>
        </w:tabs>
        <w:spacing w:line="360" w:lineRule="auto"/>
        <w:ind w:right="-1" w:firstLine="0"/>
        <w:rPr>
          <w:rFonts w:ascii="Times New Roman" w:hAnsi="Times New Roman" w:cs="Times New Roman"/>
          <w:b/>
          <w:bCs/>
          <w:sz w:val="22"/>
          <w:szCs w:val="22"/>
        </w:rPr>
      </w:pPr>
      <w:r w:rsidRPr="00D13256">
        <w:rPr>
          <w:rFonts w:ascii="Times New Roman" w:hAnsi="Times New Roman" w:cs="Times New Roman"/>
          <w:b/>
          <w:bCs/>
          <w:sz w:val="22"/>
          <w:szCs w:val="22"/>
        </w:rPr>
        <w:t xml:space="preserve"> Ресурсное обеспечение  программы</w:t>
      </w:r>
    </w:p>
    <w:p w:rsidR="00D96306" w:rsidRPr="00D13256" w:rsidRDefault="00D13256" w:rsidP="00D13256">
      <w:pPr>
        <w:pStyle w:val="ConsPlusNormal"/>
        <w:widowControl/>
        <w:tabs>
          <w:tab w:val="left" w:pos="-142"/>
        </w:tabs>
        <w:spacing w:line="360" w:lineRule="auto"/>
        <w:ind w:right="-1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</w:t>
      </w:r>
      <w:r w:rsidR="00824181" w:rsidRPr="00D13256">
        <w:rPr>
          <w:rFonts w:ascii="Times New Roman" w:hAnsi="Times New Roman" w:cs="Times New Roman"/>
          <w:color w:val="000000"/>
          <w:sz w:val="22"/>
          <w:szCs w:val="22"/>
        </w:rPr>
        <w:t>Бюджетное финансирование согласно нормативу, привлечение внебюджет</w:t>
      </w:r>
      <w:r w:rsidR="00824181" w:rsidRPr="00D13256">
        <w:rPr>
          <w:rFonts w:ascii="Times New Roman" w:hAnsi="Times New Roman" w:cs="Times New Roman"/>
          <w:color w:val="000000"/>
          <w:sz w:val="22"/>
          <w:szCs w:val="22"/>
        </w:rPr>
        <w:softHyphen/>
        <w:t>ных и спонсорских средств и добровольных пожертвовани</w:t>
      </w:r>
      <w:r>
        <w:rPr>
          <w:rFonts w:ascii="Times New Roman" w:hAnsi="Times New Roman" w:cs="Times New Roman"/>
          <w:color w:val="000000"/>
          <w:sz w:val="22"/>
          <w:szCs w:val="22"/>
        </w:rPr>
        <w:t>й.</w:t>
      </w:r>
    </w:p>
    <w:p w:rsidR="00CD0424" w:rsidRPr="0007731B" w:rsidRDefault="00CD0424" w:rsidP="00CD0424">
      <w:pPr>
        <w:spacing w:before="100" w:beforeAutospacing="1" w:after="100" w:afterAutospacing="1" w:line="360" w:lineRule="auto"/>
        <w:textAlignment w:val="top"/>
        <w:rPr>
          <w:b/>
          <w:bCs/>
          <w:color w:val="555555"/>
          <w:sz w:val="22"/>
          <w:szCs w:val="22"/>
        </w:rPr>
      </w:pPr>
      <w:r w:rsidRPr="0007731B">
        <w:rPr>
          <w:b/>
          <w:bCs/>
          <w:color w:val="000000"/>
          <w:sz w:val="22"/>
          <w:szCs w:val="22"/>
        </w:rPr>
        <w:t>План  реализации программы развития на 2016-2020 годы</w:t>
      </w:r>
      <w:r w:rsidRPr="0007731B">
        <w:rPr>
          <w:color w:val="555555"/>
          <w:sz w:val="22"/>
          <w:szCs w:val="22"/>
        </w:rPr>
        <w:t>  </w:t>
      </w:r>
    </w:p>
    <w:tbl>
      <w:tblPr>
        <w:tblW w:w="12791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93"/>
        <w:gridCol w:w="4462"/>
        <w:gridCol w:w="1772"/>
        <w:gridCol w:w="1299"/>
        <w:gridCol w:w="2181"/>
        <w:gridCol w:w="1292"/>
        <w:gridCol w:w="1292"/>
      </w:tblGrid>
      <w:tr w:rsidR="00CD0424" w:rsidRPr="0007731B" w:rsidTr="00F53928">
        <w:trPr>
          <w:gridAfter w:val="2"/>
          <w:wAfter w:w="2584" w:type="dxa"/>
          <w:tblHeader/>
        </w:trPr>
        <w:tc>
          <w:tcPr>
            <w:tcW w:w="49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F53928">
            <w:pPr>
              <w:spacing w:line="360" w:lineRule="auto"/>
              <w:jc w:val="center"/>
              <w:textAlignment w:val="top"/>
              <w:rPr>
                <w:color w:val="555555"/>
                <w:sz w:val="22"/>
                <w:szCs w:val="22"/>
              </w:rPr>
            </w:pPr>
            <w:r w:rsidRPr="0007731B">
              <w:rPr>
                <w:b/>
                <w:bCs/>
                <w:color w:val="555555"/>
                <w:sz w:val="22"/>
                <w:szCs w:val="22"/>
              </w:rPr>
              <w:t>Мероприятия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textAlignment w:val="top"/>
              <w:rPr>
                <w:color w:val="555555"/>
                <w:sz w:val="22"/>
                <w:szCs w:val="22"/>
              </w:rPr>
            </w:pPr>
            <w:r w:rsidRPr="0007731B">
              <w:rPr>
                <w:b/>
                <w:bCs/>
                <w:color w:val="555555"/>
                <w:sz w:val="22"/>
                <w:szCs w:val="22"/>
              </w:rPr>
              <w:t>Исполнители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textAlignment w:val="top"/>
              <w:rPr>
                <w:color w:val="555555"/>
                <w:sz w:val="22"/>
                <w:szCs w:val="22"/>
              </w:rPr>
            </w:pPr>
            <w:r w:rsidRPr="0007731B">
              <w:rPr>
                <w:b/>
                <w:bCs/>
                <w:color w:val="555555"/>
                <w:sz w:val="22"/>
                <w:szCs w:val="22"/>
              </w:rPr>
              <w:t>Сроки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textAlignment w:val="top"/>
              <w:rPr>
                <w:color w:val="555555"/>
                <w:sz w:val="22"/>
                <w:szCs w:val="22"/>
              </w:rPr>
            </w:pPr>
            <w:r w:rsidRPr="0007731B">
              <w:rPr>
                <w:b/>
                <w:bCs/>
                <w:color w:val="555555"/>
                <w:sz w:val="22"/>
                <w:szCs w:val="22"/>
              </w:rPr>
              <w:t>Результат</w:t>
            </w:r>
          </w:p>
        </w:tc>
      </w:tr>
      <w:tr w:rsidR="00CD0424" w:rsidRPr="0007731B" w:rsidTr="00F53928"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textAlignment w:val="top"/>
              <w:rPr>
                <w:b/>
                <w:bCs/>
                <w:color w:val="555555"/>
                <w:sz w:val="22"/>
                <w:szCs w:val="22"/>
              </w:rPr>
            </w:pPr>
          </w:p>
        </w:tc>
        <w:tc>
          <w:tcPr>
            <w:tcW w:w="97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textAlignment w:val="top"/>
              <w:rPr>
                <w:b/>
                <w:bCs/>
                <w:color w:val="555555"/>
                <w:sz w:val="22"/>
                <w:szCs w:val="22"/>
              </w:rPr>
            </w:pPr>
          </w:p>
        </w:tc>
        <w:tc>
          <w:tcPr>
            <w:tcW w:w="1292" w:type="dxa"/>
          </w:tcPr>
          <w:p w:rsidR="00CD0424" w:rsidRPr="0007731B" w:rsidRDefault="00CD0424" w:rsidP="00CD042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92" w:type="dxa"/>
          </w:tcPr>
          <w:p w:rsidR="00CD0424" w:rsidRPr="0007731B" w:rsidRDefault="00CD0424" w:rsidP="00CD0424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CD0424" w:rsidRPr="0007731B" w:rsidTr="00F53928">
        <w:trPr>
          <w:gridAfter w:val="2"/>
          <w:wAfter w:w="2584" w:type="dxa"/>
        </w:trPr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textAlignment w:val="top"/>
              <w:rPr>
                <w:color w:val="555555"/>
                <w:sz w:val="22"/>
                <w:szCs w:val="22"/>
              </w:rPr>
            </w:pPr>
            <w:r w:rsidRPr="0007731B">
              <w:rPr>
                <w:b/>
                <w:bCs/>
                <w:color w:val="555555"/>
                <w:sz w:val="22"/>
                <w:szCs w:val="22"/>
              </w:rPr>
              <w:lastRenderedPageBreak/>
              <w:t>1.</w:t>
            </w:r>
          </w:p>
        </w:tc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07731B" w:rsidP="00CD0424">
            <w:pPr>
              <w:spacing w:line="360" w:lineRule="auto"/>
              <w:textAlignment w:val="top"/>
              <w:rPr>
                <w:color w:val="555555"/>
                <w:sz w:val="22"/>
                <w:szCs w:val="22"/>
              </w:rPr>
            </w:pPr>
            <w:r w:rsidRPr="0007731B">
              <w:rPr>
                <w:b/>
                <w:bCs/>
                <w:color w:val="555555"/>
                <w:sz w:val="22"/>
                <w:szCs w:val="22"/>
              </w:rPr>
              <w:t xml:space="preserve">Внедрение </w:t>
            </w:r>
            <w:r w:rsidR="00CD0424" w:rsidRPr="0007731B">
              <w:rPr>
                <w:b/>
                <w:bCs/>
                <w:color w:val="555555"/>
                <w:sz w:val="22"/>
                <w:szCs w:val="22"/>
              </w:rPr>
              <w:t xml:space="preserve"> системы оценки качества общего образования:</w:t>
            </w:r>
            <w:r w:rsidR="00CD0424" w:rsidRPr="0007731B">
              <w:rPr>
                <w:color w:val="555555"/>
                <w:sz w:val="22"/>
                <w:szCs w:val="22"/>
              </w:rPr>
              <w:t xml:space="preserve"> 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CD0424" w:rsidRPr="0007731B" w:rsidTr="00F53928">
        <w:trPr>
          <w:gridAfter w:val="2"/>
          <w:wAfter w:w="2584" w:type="dxa"/>
        </w:trPr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07731B" w:rsidP="00CD0424">
            <w:pPr>
              <w:spacing w:line="360" w:lineRule="auto"/>
              <w:textAlignment w:val="top"/>
              <w:rPr>
                <w:color w:val="555555"/>
                <w:sz w:val="22"/>
                <w:szCs w:val="22"/>
              </w:rPr>
            </w:pPr>
            <w:r>
              <w:rPr>
                <w:color w:val="555555"/>
                <w:sz w:val="22"/>
                <w:szCs w:val="22"/>
              </w:rPr>
              <w:t xml:space="preserve"> О</w:t>
            </w:r>
            <w:r w:rsidR="00CD0424" w:rsidRPr="0007731B">
              <w:rPr>
                <w:color w:val="555555"/>
                <w:sz w:val="22"/>
                <w:szCs w:val="22"/>
              </w:rPr>
              <w:t>знакомление педагогического коллектива и родительской общественности с новой моделью общероссийской системы оценки качества  образования и нормативно-правовое обеспечение функционирования модели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textAlignment w:val="top"/>
              <w:rPr>
                <w:color w:val="555555"/>
                <w:sz w:val="22"/>
                <w:szCs w:val="22"/>
              </w:rPr>
            </w:pPr>
            <w:r w:rsidRPr="0007731B">
              <w:rPr>
                <w:color w:val="555555"/>
                <w:sz w:val="22"/>
                <w:szCs w:val="22"/>
              </w:rPr>
              <w:t xml:space="preserve">на основе нормативно-правовых документов, разработанных </w:t>
            </w:r>
            <w:proofErr w:type="spellStart"/>
            <w:r w:rsidRPr="0007731B">
              <w:rPr>
                <w:color w:val="555555"/>
                <w:sz w:val="22"/>
                <w:szCs w:val="22"/>
              </w:rPr>
              <w:t>Минобрнауки</w:t>
            </w:r>
            <w:proofErr w:type="spellEnd"/>
            <w:r w:rsidRPr="0007731B">
              <w:rPr>
                <w:color w:val="555555"/>
                <w:sz w:val="22"/>
                <w:szCs w:val="22"/>
              </w:rPr>
              <w:t xml:space="preserve"> России, </w:t>
            </w:r>
            <w:proofErr w:type="spellStart"/>
            <w:r w:rsidRPr="0007731B">
              <w:rPr>
                <w:color w:val="555555"/>
                <w:sz w:val="22"/>
                <w:szCs w:val="22"/>
              </w:rPr>
              <w:t>Рособрнадзор</w:t>
            </w:r>
            <w:proofErr w:type="spellEnd"/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textAlignment w:val="top"/>
              <w:rPr>
                <w:color w:val="555555"/>
                <w:sz w:val="22"/>
                <w:szCs w:val="22"/>
              </w:rPr>
            </w:pPr>
            <w:r w:rsidRPr="0007731B">
              <w:rPr>
                <w:color w:val="555555"/>
                <w:sz w:val="22"/>
                <w:szCs w:val="22"/>
              </w:rPr>
              <w:t>2016-2017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CD0424" w:rsidRPr="0007731B" w:rsidTr="00F53928">
        <w:trPr>
          <w:gridAfter w:val="2"/>
          <w:wAfter w:w="2584" w:type="dxa"/>
        </w:trPr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07731B" w:rsidP="00CD0424">
            <w:pPr>
              <w:spacing w:line="360" w:lineRule="auto"/>
              <w:textAlignment w:val="top"/>
              <w:rPr>
                <w:color w:val="555555"/>
                <w:sz w:val="22"/>
                <w:szCs w:val="22"/>
              </w:rPr>
            </w:pPr>
            <w:r>
              <w:rPr>
                <w:color w:val="555555"/>
                <w:sz w:val="22"/>
                <w:szCs w:val="22"/>
              </w:rPr>
              <w:t xml:space="preserve"> А</w:t>
            </w:r>
            <w:r w:rsidR="00CD0424" w:rsidRPr="0007731B">
              <w:rPr>
                <w:color w:val="555555"/>
                <w:sz w:val="22"/>
                <w:szCs w:val="22"/>
              </w:rPr>
              <w:t>даптация инструментария реализации модели общероссийской системы оценки качества общего образования и обеспечение комплексного мониторинга качества образования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textAlignment w:val="top"/>
              <w:rPr>
                <w:color w:val="555555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textAlignment w:val="top"/>
              <w:rPr>
                <w:color w:val="555555"/>
                <w:sz w:val="22"/>
                <w:szCs w:val="22"/>
              </w:rPr>
            </w:pP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textAlignment w:val="top"/>
              <w:rPr>
                <w:color w:val="555555"/>
                <w:sz w:val="22"/>
                <w:szCs w:val="22"/>
              </w:rPr>
            </w:pPr>
            <w:r w:rsidRPr="0007731B">
              <w:rPr>
                <w:color w:val="555555"/>
                <w:sz w:val="22"/>
                <w:szCs w:val="22"/>
              </w:rPr>
              <w:t xml:space="preserve">адаптированный инструментарий реализации модели системы оценки </w:t>
            </w:r>
            <w:proofErr w:type="gramStart"/>
            <w:r w:rsidRPr="0007731B">
              <w:rPr>
                <w:color w:val="555555"/>
                <w:sz w:val="22"/>
                <w:szCs w:val="22"/>
              </w:rPr>
              <w:t>качества  образования</w:t>
            </w:r>
            <w:proofErr w:type="gramEnd"/>
            <w:r w:rsidRPr="0007731B">
              <w:rPr>
                <w:color w:val="555555"/>
                <w:sz w:val="22"/>
                <w:szCs w:val="22"/>
              </w:rPr>
              <w:t>, методические рекомендации по ее использованию</w:t>
            </w:r>
          </w:p>
        </w:tc>
      </w:tr>
      <w:tr w:rsidR="00CD0424" w:rsidRPr="0007731B" w:rsidTr="00F53928">
        <w:trPr>
          <w:gridAfter w:val="2"/>
          <w:wAfter w:w="2584" w:type="dxa"/>
        </w:trPr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textAlignment w:val="top"/>
              <w:rPr>
                <w:color w:val="555555"/>
                <w:sz w:val="22"/>
                <w:szCs w:val="22"/>
              </w:rPr>
            </w:pPr>
            <w:r w:rsidRPr="0007731B">
              <w:rPr>
                <w:b/>
                <w:bCs/>
                <w:color w:val="555555"/>
                <w:sz w:val="22"/>
                <w:szCs w:val="22"/>
              </w:rPr>
              <w:t>2.</w:t>
            </w:r>
          </w:p>
        </w:tc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textAlignment w:val="top"/>
              <w:rPr>
                <w:color w:val="555555"/>
                <w:sz w:val="22"/>
                <w:szCs w:val="22"/>
              </w:rPr>
            </w:pPr>
            <w:r w:rsidRPr="0007731B">
              <w:rPr>
                <w:b/>
                <w:bCs/>
                <w:color w:val="555555"/>
                <w:sz w:val="22"/>
                <w:szCs w:val="22"/>
              </w:rPr>
              <w:t xml:space="preserve">Внедрение модели учета </w:t>
            </w:r>
            <w:proofErr w:type="spellStart"/>
            <w:r w:rsidRPr="0007731B">
              <w:rPr>
                <w:b/>
                <w:bCs/>
                <w:color w:val="555555"/>
                <w:sz w:val="22"/>
                <w:szCs w:val="22"/>
              </w:rPr>
              <w:t>внеучебных</w:t>
            </w:r>
            <w:proofErr w:type="spellEnd"/>
            <w:r w:rsidRPr="0007731B">
              <w:rPr>
                <w:b/>
                <w:bCs/>
                <w:color w:val="555555"/>
                <w:sz w:val="22"/>
                <w:szCs w:val="22"/>
              </w:rPr>
              <w:t xml:space="preserve"> достижений обучающихся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CD0424" w:rsidRPr="0007731B" w:rsidTr="00F53928">
        <w:trPr>
          <w:gridAfter w:val="2"/>
          <w:wAfter w:w="2584" w:type="dxa"/>
        </w:trPr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textAlignment w:val="top"/>
              <w:rPr>
                <w:color w:val="555555"/>
                <w:sz w:val="22"/>
                <w:szCs w:val="22"/>
              </w:rPr>
            </w:pPr>
            <w:r w:rsidRPr="0007731B">
              <w:rPr>
                <w:color w:val="555555"/>
                <w:sz w:val="22"/>
                <w:szCs w:val="22"/>
              </w:rPr>
              <w:t xml:space="preserve">ознакомление  с нормативно-правовым обеспечением реализации моделей учета </w:t>
            </w:r>
            <w:proofErr w:type="spellStart"/>
            <w:r w:rsidRPr="0007731B">
              <w:rPr>
                <w:color w:val="555555"/>
                <w:sz w:val="22"/>
                <w:szCs w:val="22"/>
              </w:rPr>
              <w:t>внеучебных</w:t>
            </w:r>
            <w:proofErr w:type="spellEnd"/>
            <w:r w:rsidRPr="0007731B">
              <w:rPr>
                <w:color w:val="555555"/>
                <w:sz w:val="22"/>
                <w:szCs w:val="22"/>
              </w:rPr>
              <w:t xml:space="preserve"> достижений обучающихся общеобразовательных учреждений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textAlignment w:val="top"/>
              <w:rPr>
                <w:color w:val="555555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textAlignment w:val="top"/>
              <w:rPr>
                <w:color w:val="555555"/>
                <w:sz w:val="22"/>
                <w:szCs w:val="22"/>
              </w:rPr>
            </w:pP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CD0424" w:rsidRPr="0007731B" w:rsidTr="00F53928">
        <w:trPr>
          <w:gridAfter w:val="2"/>
          <w:wAfter w:w="2584" w:type="dxa"/>
        </w:trPr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textAlignment w:val="top"/>
              <w:rPr>
                <w:color w:val="555555"/>
                <w:sz w:val="22"/>
                <w:szCs w:val="22"/>
              </w:rPr>
            </w:pPr>
            <w:r w:rsidRPr="0007731B">
              <w:rPr>
                <w:color w:val="555555"/>
                <w:sz w:val="22"/>
                <w:szCs w:val="22"/>
              </w:rPr>
              <w:t xml:space="preserve"> разработка локальных актов, регламентирующих внедрение модели учета </w:t>
            </w:r>
            <w:proofErr w:type="spellStart"/>
            <w:r w:rsidRPr="0007731B">
              <w:rPr>
                <w:color w:val="555555"/>
                <w:sz w:val="22"/>
                <w:szCs w:val="22"/>
              </w:rPr>
              <w:t>внеучебных</w:t>
            </w:r>
            <w:proofErr w:type="spellEnd"/>
            <w:r w:rsidRPr="0007731B">
              <w:rPr>
                <w:color w:val="555555"/>
                <w:sz w:val="22"/>
                <w:szCs w:val="22"/>
              </w:rPr>
              <w:t xml:space="preserve"> достижений обучающихся школы 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textAlignment w:val="top"/>
              <w:rPr>
                <w:color w:val="555555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textAlignment w:val="top"/>
              <w:rPr>
                <w:color w:val="555555"/>
                <w:sz w:val="22"/>
                <w:szCs w:val="22"/>
              </w:rPr>
            </w:pP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textAlignment w:val="top"/>
              <w:rPr>
                <w:color w:val="555555"/>
                <w:sz w:val="22"/>
                <w:szCs w:val="22"/>
              </w:rPr>
            </w:pPr>
            <w:r w:rsidRPr="0007731B">
              <w:rPr>
                <w:color w:val="555555"/>
                <w:sz w:val="22"/>
                <w:szCs w:val="22"/>
              </w:rPr>
              <w:t xml:space="preserve">положение о модели учета </w:t>
            </w:r>
            <w:proofErr w:type="spellStart"/>
            <w:r w:rsidRPr="0007731B">
              <w:rPr>
                <w:color w:val="555555"/>
                <w:sz w:val="22"/>
                <w:szCs w:val="22"/>
              </w:rPr>
              <w:t>внеучебных</w:t>
            </w:r>
            <w:proofErr w:type="spellEnd"/>
            <w:r w:rsidRPr="0007731B">
              <w:rPr>
                <w:color w:val="555555"/>
                <w:sz w:val="22"/>
                <w:szCs w:val="22"/>
              </w:rPr>
              <w:t xml:space="preserve"> достижений обучающихся школы </w:t>
            </w:r>
          </w:p>
        </w:tc>
      </w:tr>
      <w:tr w:rsidR="00CD0424" w:rsidRPr="0007731B" w:rsidTr="00F53928">
        <w:trPr>
          <w:gridAfter w:val="2"/>
          <w:wAfter w:w="2584" w:type="dxa"/>
        </w:trPr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textAlignment w:val="top"/>
              <w:rPr>
                <w:color w:val="555555"/>
                <w:sz w:val="22"/>
                <w:szCs w:val="22"/>
              </w:rPr>
            </w:pPr>
            <w:r w:rsidRPr="0007731B">
              <w:rPr>
                <w:color w:val="555555"/>
                <w:sz w:val="22"/>
                <w:szCs w:val="22"/>
              </w:rPr>
              <w:t xml:space="preserve"> внедрение адаптированной модели учета </w:t>
            </w:r>
            <w:proofErr w:type="spellStart"/>
            <w:r w:rsidRPr="0007731B">
              <w:rPr>
                <w:color w:val="555555"/>
                <w:sz w:val="22"/>
                <w:szCs w:val="22"/>
              </w:rPr>
              <w:t>внеучебных</w:t>
            </w:r>
            <w:proofErr w:type="spellEnd"/>
            <w:r w:rsidRPr="0007731B">
              <w:rPr>
                <w:color w:val="555555"/>
                <w:sz w:val="22"/>
                <w:szCs w:val="22"/>
              </w:rPr>
              <w:t xml:space="preserve"> достижений обучающихся школы 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rPr>
                <w:sz w:val="22"/>
                <w:szCs w:val="22"/>
              </w:rPr>
            </w:pPr>
            <w:r w:rsidRPr="0007731B">
              <w:rPr>
                <w:sz w:val="22"/>
                <w:szCs w:val="22"/>
              </w:rPr>
              <w:t>Увеличение доли уч-ся, участвующих в конкурсах</w:t>
            </w:r>
          </w:p>
        </w:tc>
      </w:tr>
      <w:tr w:rsidR="00CD0424" w:rsidRPr="0007731B" w:rsidTr="00F53928">
        <w:trPr>
          <w:gridAfter w:val="2"/>
          <w:wAfter w:w="2584" w:type="dxa"/>
        </w:trPr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rPr>
                <w:sz w:val="22"/>
                <w:szCs w:val="22"/>
              </w:rPr>
            </w:pPr>
            <w:r w:rsidRPr="0007731B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textAlignment w:val="top"/>
              <w:rPr>
                <w:color w:val="555555"/>
                <w:sz w:val="22"/>
                <w:szCs w:val="22"/>
              </w:rPr>
            </w:pPr>
            <w:r w:rsidRPr="0007731B">
              <w:rPr>
                <w:b/>
                <w:bCs/>
                <w:sz w:val="22"/>
                <w:szCs w:val="22"/>
              </w:rPr>
              <w:t>Информационное обеспечение</w:t>
            </w:r>
            <w:r w:rsidR="0007731B" w:rsidRPr="0007731B">
              <w:rPr>
                <w:b/>
                <w:bCs/>
                <w:sz w:val="22"/>
                <w:szCs w:val="22"/>
              </w:rPr>
              <w:t xml:space="preserve"> введения ФГОС Н</w:t>
            </w:r>
            <w:r w:rsidRPr="0007731B">
              <w:rPr>
                <w:b/>
                <w:bCs/>
                <w:sz w:val="22"/>
                <w:szCs w:val="22"/>
              </w:rPr>
              <w:t>ОО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CD0424" w:rsidRPr="0007731B" w:rsidTr="00F53928">
        <w:trPr>
          <w:gridAfter w:val="2"/>
          <w:wAfter w:w="2584" w:type="dxa"/>
        </w:trPr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textAlignment w:val="top"/>
              <w:rPr>
                <w:b/>
                <w:bCs/>
                <w:sz w:val="22"/>
                <w:szCs w:val="22"/>
              </w:rPr>
            </w:pPr>
            <w:r w:rsidRPr="0007731B">
              <w:rPr>
                <w:sz w:val="22"/>
                <w:szCs w:val="22"/>
              </w:rPr>
              <w:t>Широкое информирование общественности через сайт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07731B" w:rsidP="00CD0424">
            <w:pPr>
              <w:spacing w:line="360" w:lineRule="auto"/>
              <w:rPr>
                <w:sz w:val="22"/>
                <w:szCs w:val="22"/>
              </w:rPr>
            </w:pPr>
            <w:r w:rsidRPr="0007731B">
              <w:rPr>
                <w:sz w:val="22"/>
                <w:szCs w:val="22"/>
              </w:rPr>
              <w:t>Открытость образовательного процесса</w:t>
            </w:r>
          </w:p>
        </w:tc>
      </w:tr>
      <w:tr w:rsidR="00CD0424" w:rsidRPr="0007731B" w:rsidTr="00F53928">
        <w:trPr>
          <w:gridAfter w:val="2"/>
          <w:wAfter w:w="2584" w:type="dxa"/>
        </w:trPr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textAlignment w:val="top"/>
              <w:rPr>
                <w:sz w:val="22"/>
                <w:szCs w:val="22"/>
              </w:rPr>
            </w:pPr>
            <w:r w:rsidRPr="0007731B">
              <w:rPr>
                <w:sz w:val="22"/>
                <w:szCs w:val="22"/>
              </w:rPr>
              <w:t>Сопровождение страниц сайта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CD0424" w:rsidRPr="0007731B" w:rsidTr="00F53928">
        <w:trPr>
          <w:gridAfter w:val="2"/>
          <w:wAfter w:w="2584" w:type="dxa"/>
        </w:trPr>
        <w:tc>
          <w:tcPr>
            <w:tcW w:w="102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textAlignment w:val="top"/>
              <w:rPr>
                <w:color w:val="555555"/>
                <w:sz w:val="22"/>
                <w:szCs w:val="22"/>
              </w:rPr>
            </w:pPr>
            <w:r w:rsidRPr="0007731B">
              <w:rPr>
                <w:b/>
                <w:bCs/>
                <w:color w:val="555555"/>
                <w:sz w:val="22"/>
                <w:szCs w:val="22"/>
              </w:rPr>
              <w:t>II. Развитие системы поддержки талантливых детей и детей с низкими образовательными результатами</w:t>
            </w:r>
          </w:p>
        </w:tc>
      </w:tr>
      <w:tr w:rsidR="00CD0424" w:rsidRPr="0007731B" w:rsidTr="00F53928">
        <w:trPr>
          <w:gridAfter w:val="2"/>
          <w:wAfter w:w="2584" w:type="dxa"/>
        </w:trPr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textAlignment w:val="top"/>
              <w:rPr>
                <w:color w:val="555555"/>
                <w:sz w:val="22"/>
                <w:szCs w:val="22"/>
              </w:rPr>
            </w:pPr>
            <w:r w:rsidRPr="0007731B">
              <w:rPr>
                <w:b/>
                <w:bCs/>
                <w:color w:val="555555"/>
                <w:sz w:val="22"/>
                <w:szCs w:val="22"/>
              </w:rPr>
              <w:t>1</w:t>
            </w:r>
          </w:p>
        </w:tc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textAlignment w:val="top"/>
              <w:rPr>
                <w:color w:val="555555"/>
                <w:sz w:val="22"/>
                <w:szCs w:val="22"/>
              </w:rPr>
            </w:pPr>
            <w:r w:rsidRPr="0007731B">
              <w:rPr>
                <w:b/>
                <w:bCs/>
                <w:color w:val="555555"/>
                <w:sz w:val="22"/>
                <w:szCs w:val="22"/>
              </w:rPr>
              <w:t xml:space="preserve">Развитие системы поиска и поддержки одаренных детей </w:t>
            </w:r>
            <w:r w:rsidRPr="0007731B">
              <w:rPr>
                <w:color w:val="555555"/>
                <w:sz w:val="22"/>
                <w:szCs w:val="22"/>
              </w:rPr>
              <w:t xml:space="preserve"> 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CD0424" w:rsidRPr="0007731B" w:rsidTr="00F53928">
        <w:trPr>
          <w:gridAfter w:val="2"/>
          <w:wAfter w:w="2584" w:type="dxa"/>
        </w:trPr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before="100" w:beforeAutospacing="1" w:after="119" w:line="360" w:lineRule="auto"/>
              <w:rPr>
                <w:sz w:val="22"/>
                <w:szCs w:val="22"/>
              </w:rPr>
            </w:pPr>
            <w:r w:rsidRPr="0007731B">
              <w:rPr>
                <w:sz w:val="22"/>
                <w:szCs w:val="22"/>
              </w:rPr>
              <w:t xml:space="preserve">Организация и проведение школьных творческих и предметных конкурсов по различным направлениям образовательной деятельности 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rPr>
                <w:sz w:val="22"/>
                <w:szCs w:val="22"/>
              </w:rPr>
            </w:pPr>
            <w:r w:rsidRPr="0007731B">
              <w:rPr>
                <w:sz w:val="22"/>
                <w:szCs w:val="22"/>
              </w:rPr>
              <w:t>Увеличение количества учащихся, принявших участие</w:t>
            </w:r>
          </w:p>
        </w:tc>
      </w:tr>
      <w:tr w:rsidR="00CD0424" w:rsidRPr="0007731B" w:rsidTr="00F53928">
        <w:trPr>
          <w:gridAfter w:val="2"/>
          <w:wAfter w:w="2584" w:type="dxa"/>
        </w:trPr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before="100" w:beforeAutospacing="1" w:after="119" w:line="360" w:lineRule="auto"/>
              <w:rPr>
                <w:sz w:val="22"/>
                <w:szCs w:val="22"/>
              </w:rPr>
            </w:pPr>
            <w:r w:rsidRPr="0007731B">
              <w:rPr>
                <w:sz w:val="22"/>
                <w:szCs w:val="22"/>
              </w:rPr>
              <w:t>Организация подготовки участия учащихся в  конкурсах разного уровня.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rPr>
                <w:sz w:val="22"/>
                <w:szCs w:val="22"/>
              </w:rPr>
            </w:pPr>
            <w:r w:rsidRPr="0007731B">
              <w:rPr>
                <w:sz w:val="22"/>
                <w:szCs w:val="22"/>
              </w:rPr>
              <w:t>Увеличение количества учащихся, принявших Участие в муниципальном конкурсе</w:t>
            </w:r>
          </w:p>
        </w:tc>
      </w:tr>
      <w:tr w:rsidR="00CD0424" w:rsidRPr="0007731B" w:rsidTr="00F53928">
        <w:trPr>
          <w:gridAfter w:val="2"/>
          <w:wAfter w:w="2584" w:type="dxa"/>
        </w:trPr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rPr>
                <w:sz w:val="22"/>
                <w:szCs w:val="22"/>
              </w:rPr>
            </w:pPr>
            <w:r w:rsidRPr="0007731B">
              <w:rPr>
                <w:sz w:val="22"/>
                <w:szCs w:val="22"/>
              </w:rPr>
              <w:t>2.</w:t>
            </w:r>
          </w:p>
        </w:tc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before="100" w:beforeAutospacing="1" w:after="119" w:line="360" w:lineRule="auto"/>
              <w:rPr>
                <w:sz w:val="22"/>
                <w:szCs w:val="22"/>
              </w:rPr>
            </w:pPr>
            <w:r w:rsidRPr="0007731B">
              <w:rPr>
                <w:b/>
                <w:bCs/>
                <w:color w:val="555555"/>
                <w:sz w:val="22"/>
                <w:szCs w:val="22"/>
              </w:rPr>
              <w:t>Развитие системы поддержки детей с низкими образовательными результатами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CD0424" w:rsidRPr="0007731B" w:rsidTr="00F53928">
        <w:trPr>
          <w:gridAfter w:val="2"/>
          <w:wAfter w:w="2584" w:type="dxa"/>
        </w:trPr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before="100" w:beforeAutospacing="1" w:after="119" w:line="360" w:lineRule="auto"/>
              <w:rPr>
                <w:sz w:val="22"/>
                <w:szCs w:val="22"/>
              </w:rPr>
            </w:pPr>
            <w:r w:rsidRPr="0007731B">
              <w:rPr>
                <w:sz w:val="22"/>
                <w:szCs w:val="22"/>
              </w:rPr>
              <w:t>Организация работы по развитию системы поддержки детей, демонстрирующих низкие образовательные результаты)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rPr>
                <w:sz w:val="22"/>
                <w:szCs w:val="22"/>
              </w:rPr>
            </w:pPr>
            <w:r w:rsidRPr="0007731B">
              <w:rPr>
                <w:sz w:val="22"/>
                <w:szCs w:val="22"/>
              </w:rPr>
              <w:t xml:space="preserve"> разработка индивидуальных образовательных планов  </w:t>
            </w:r>
          </w:p>
        </w:tc>
      </w:tr>
      <w:tr w:rsidR="00CD0424" w:rsidRPr="0007731B" w:rsidTr="00F53928">
        <w:trPr>
          <w:gridAfter w:val="2"/>
          <w:wAfter w:w="2584" w:type="dxa"/>
        </w:trPr>
        <w:tc>
          <w:tcPr>
            <w:tcW w:w="102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textAlignment w:val="top"/>
              <w:rPr>
                <w:color w:val="555555"/>
                <w:sz w:val="22"/>
                <w:szCs w:val="22"/>
              </w:rPr>
            </w:pPr>
            <w:r w:rsidRPr="0007731B">
              <w:rPr>
                <w:b/>
                <w:bCs/>
                <w:color w:val="555555"/>
                <w:sz w:val="22"/>
                <w:szCs w:val="22"/>
              </w:rPr>
              <w:t>III. Совершенствование учительского корпуса</w:t>
            </w:r>
          </w:p>
        </w:tc>
      </w:tr>
      <w:tr w:rsidR="00CD0424" w:rsidRPr="0007731B" w:rsidTr="00F53928">
        <w:trPr>
          <w:gridAfter w:val="2"/>
          <w:wAfter w:w="2584" w:type="dxa"/>
        </w:trPr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textAlignment w:val="top"/>
              <w:rPr>
                <w:color w:val="555555"/>
                <w:sz w:val="22"/>
                <w:szCs w:val="22"/>
                <w:lang w:val="en-US"/>
              </w:rPr>
            </w:pPr>
          </w:p>
        </w:tc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textAlignment w:val="top"/>
              <w:rPr>
                <w:sz w:val="22"/>
                <w:szCs w:val="22"/>
              </w:rPr>
            </w:pPr>
            <w:r w:rsidRPr="0007731B">
              <w:rPr>
                <w:bCs/>
                <w:sz w:val="22"/>
                <w:szCs w:val="22"/>
              </w:rPr>
              <w:t>Обеспечение непрерывности, персонификации и актуальности повышения квалификации педагогических работников:</w:t>
            </w:r>
            <w:r w:rsidRPr="000773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rPr>
                <w:sz w:val="22"/>
                <w:szCs w:val="22"/>
              </w:rPr>
            </w:pPr>
            <w:r w:rsidRPr="0007731B">
              <w:rPr>
                <w:sz w:val="22"/>
                <w:szCs w:val="22"/>
              </w:rPr>
              <w:t>Своевременная курсовая подготовка</w:t>
            </w:r>
          </w:p>
        </w:tc>
      </w:tr>
      <w:tr w:rsidR="00CD0424" w:rsidRPr="0007731B" w:rsidTr="00F53928">
        <w:trPr>
          <w:gridAfter w:val="2"/>
          <w:wAfter w:w="2584" w:type="dxa"/>
        </w:trPr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textAlignment w:val="top"/>
              <w:rPr>
                <w:b/>
                <w:bCs/>
                <w:color w:val="555555"/>
                <w:sz w:val="22"/>
                <w:szCs w:val="22"/>
              </w:rPr>
            </w:pPr>
          </w:p>
        </w:tc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before="100" w:beforeAutospacing="1" w:after="119" w:line="360" w:lineRule="auto"/>
              <w:rPr>
                <w:sz w:val="22"/>
                <w:szCs w:val="22"/>
              </w:rPr>
            </w:pPr>
            <w:r w:rsidRPr="0007731B">
              <w:rPr>
                <w:sz w:val="22"/>
                <w:szCs w:val="22"/>
              </w:rPr>
              <w:t xml:space="preserve"> Создание условий для профессионального развития и роста педагогов, организация непрерывного образования педагогов в условиях сетевого взаимодействия через интеграцию педагогической деятельности.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rPr>
                <w:sz w:val="22"/>
                <w:szCs w:val="22"/>
              </w:rPr>
            </w:pPr>
            <w:r w:rsidRPr="0007731B">
              <w:rPr>
                <w:sz w:val="22"/>
                <w:szCs w:val="22"/>
              </w:rPr>
              <w:t>Профессиональный рост педагога, повышение степени удовлетворенности качеством образовательных услуг</w:t>
            </w:r>
          </w:p>
        </w:tc>
      </w:tr>
      <w:tr w:rsidR="00CD0424" w:rsidRPr="0007731B" w:rsidTr="00F53928">
        <w:trPr>
          <w:gridAfter w:val="2"/>
          <w:wAfter w:w="2584" w:type="dxa"/>
        </w:trPr>
        <w:tc>
          <w:tcPr>
            <w:tcW w:w="102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textAlignment w:val="top"/>
              <w:rPr>
                <w:color w:val="555555"/>
                <w:sz w:val="22"/>
                <w:szCs w:val="22"/>
              </w:rPr>
            </w:pPr>
            <w:r w:rsidRPr="0007731B">
              <w:rPr>
                <w:b/>
                <w:bCs/>
                <w:color w:val="555555"/>
                <w:sz w:val="22"/>
                <w:szCs w:val="22"/>
              </w:rPr>
              <w:t>IV. Изменение школьной инфраструктуры</w:t>
            </w:r>
          </w:p>
        </w:tc>
      </w:tr>
      <w:tr w:rsidR="00CD0424" w:rsidRPr="0007731B" w:rsidTr="00F53928">
        <w:trPr>
          <w:gridAfter w:val="2"/>
          <w:wAfter w:w="2584" w:type="dxa"/>
        </w:trPr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textAlignment w:val="top"/>
              <w:rPr>
                <w:color w:val="555555"/>
                <w:sz w:val="22"/>
                <w:szCs w:val="22"/>
              </w:rPr>
            </w:pPr>
          </w:p>
        </w:tc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textAlignment w:val="top"/>
              <w:rPr>
                <w:color w:val="555555"/>
                <w:sz w:val="22"/>
                <w:szCs w:val="22"/>
              </w:rPr>
            </w:pPr>
            <w:r w:rsidRPr="0007731B">
              <w:rPr>
                <w:b/>
                <w:bCs/>
                <w:color w:val="555555"/>
                <w:sz w:val="22"/>
                <w:szCs w:val="22"/>
              </w:rPr>
              <w:t>Создание условий для реализации основных образовательных программ, обеспечивающих реализацию федеральных государственных образовательных стандартов общего образования:</w:t>
            </w:r>
            <w:r w:rsidRPr="0007731B">
              <w:rPr>
                <w:color w:val="555555"/>
                <w:sz w:val="22"/>
                <w:szCs w:val="22"/>
              </w:rPr>
              <w:t xml:space="preserve"> 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CD0424" w:rsidRPr="0007731B" w:rsidTr="00F53928">
        <w:trPr>
          <w:gridAfter w:val="2"/>
          <w:wAfter w:w="2584" w:type="dxa"/>
        </w:trPr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07731B" w:rsidP="00CD0424">
            <w:pPr>
              <w:spacing w:line="360" w:lineRule="auto"/>
              <w:textAlignment w:val="top"/>
              <w:rPr>
                <w:color w:val="555555"/>
                <w:sz w:val="22"/>
                <w:szCs w:val="22"/>
              </w:rPr>
            </w:pPr>
            <w:r w:rsidRPr="0007731B">
              <w:rPr>
                <w:color w:val="555555"/>
                <w:sz w:val="22"/>
                <w:szCs w:val="22"/>
              </w:rPr>
              <w:t>О</w:t>
            </w:r>
            <w:r w:rsidR="00CD0424" w:rsidRPr="0007731B">
              <w:rPr>
                <w:color w:val="555555"/>
                <w:sz w:val="22"/>
                <w:szCs w:val="22"/>
              </w:rPr>
              <w:t xml:space="preserve">беспечение закупки учебных изданий и книг в целях комплектования </w:t>
            </w:r>
            <w:proofErr w:type="spellStart"/>
            <w:r w:rsidR="00CD0424" w:rsidRPr="0007731B">
              <w:rPr>
                <w:color w:val="555555"/>
                <w:sz w:val="22"/>
                <w:szCs w:val="22"/>
              </w:rPr>
              <w:t>медиатеки</w:t>
            </w:r>
            <w:proofErr w:type="spellEnd"/>
            <w:r w:rsidR="00CD0424" w:rsidRPr="0007731B">
              <w:rPr>
                <w:color w:val="555555"/>
                <w:sz w:val="22"/>
                <w:szCs w:val="22"/>
              </w:rPr>
              <w:t xml:space="preserve"> и библиотеки школы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81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rPr>
                <w:sz w:val="22"/>
                <w:szCs w:val="22"/>
              </w:rPr>
            </w:pPr>
            <w:r w:rsidRPr="0007731B">
              <w:rPr>
                <w:sz w:val="22"/>
                <w:szCs w:val="22"/>
              </w:rPr>
              <w:t>Соответствие ФГОС</w:t>
            </w:r>
          </w:p>
        </w:tc>
      </w:tr>
      <w:tr w:rsidR="00CD0424" w:rsidRPr="0007731B" w:rsidTr="00F53928">
        <w:trPr>
          <w:gridAfter w:val="2"/>
          <w:wAfter w:w="2584" w:type="dxa"/>
        </w:trPr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07731B" w:rsidP="00CD0424">
            <w:pPr>
              <w:spacing w:line="360" w:lineRule="auto"/>
              <w:textAlignment w:val="top"/>
              <w:rPr>
                <w:color w:val="555555"/>
                <w:sz w:val="22"/>
                <w:szCs w:val="22"/>
              </w:rPr>
            </w:pPr>
            <w:r w:rsidRPr="0007731B">
              <w:rPr>
                <w:color w:val="555555"/>
                <w:sz w:val="22"/>
                <w:szCs w:val="22"/>
              </w:rPr>
              <w:t xml:space="preserve"> О</w:t>
            </w:r>
            <w:r w:rsidR="00CD0424" w:rsidRPr="0007731B">
              <w:rPr>
                <w:color w:val="555555"/>
                <w:sz w:val="22"/>
                <w:szCs w:val="22"/>
              </w:rPr>
              <w:t xml:space="preserve">беспечение закупки игрового и спортивного </w:t>
            </w:r>
            <w:r w:rsidR="00CD0424" w:rsidRPr="0007731B">
              <w:rPr>
                <w:color w:val="555555"/>
                <w:sz w:val="22"/>
                <w:szCs w:val="22"/>
              </w:rPr>
              <w:br/>
              <w:t xml:space="preserve">оборудования в целях оснащения территории 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8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CD0424" w:rsidRPr="0007731B" w:rsidTr="00F53928">
        <w:trPr>
          <w:gridAfter w:val="2"/>
          <w:wAfter w:w="2584" w:type="dxa"/>
        </w:trPr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07731B" w:rsidP="00CD0424">
            <w:pPr>
              <w:spacing w:line="360" w:lineRule="auto"/>
              <w:textAlignment w:val="top"/>
              <w:rPr>
                <w:color w:val="555555"/>
                <w:sz w:val="22"/>
                <w:szCs w:val="22"/>
              </w:rPr>
            </w:pPr>
            <w:r w:rsidRPr="0007731B">
              <w:rPr>
                <w:color w:val="555555"/>
                <w:sz w:val="22"/>
                <w:szCs w:val="22"/>
              </w:rPr>
              <w:t xml:space="preserve"> О</w:t>
            </w:r>
            <w:r w:rsidR="00CD0424" w:rsidRPr="0007731B">
              <w:rPr>
                <w:color w:val="555555"/>
                <w:sz w:val="22"/>
                <w:szCs w:val="22"/>
              </w:rPr>
              <w:t xml:space="preserve">беспечение закупки современного </w:t>
            </w:r>
            <w:r w:rsidR="00CD0424" w:rsidRPr="0007731B">
              <w:rPr>
                <w:color w:val="555555"/>
                <w:sz w:val="22"/>
                <w:szCs w:val="22"/>
              </w:rPr>
              <w:br/>
              <w:t>учебно-наглядного оборудования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CD0424" w:rsidRPr="0007731B" w:rsidTr="00F53928">
        <w:trPr>
          <w:gridAfter w:val="2"/>
          <w:wAfter w:w="2584" w:type="dxa"/>
        </w:trPr>
        <w:tc>
          <w:tcPr>
            <w:tcW w:w="102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textAlignment w:val="top"/>
              <w:rPr>
                <w:color w:val="555555"/>
                <w:sz w:val="22"/>
                <w:szCs w:val="22"/>
              </w:rPr>
            </w:pPr>
            <w:r w:rsidRPr="0007731B">
              <w:rPr>
                <w:b/>
                <w:bCs/>
                <w:color w:val="555555"/>
                <w:sz w:val="22"/>
                <w:szCs w:val="22"/>
              </w:rPr>
              <w:t>V. Сохранение и укрепление здоровья школьников</w:t>
            </w:r>
            <w:r w:rsidRPr="0007731B">
              <w:rPr>
                <w:color w:val="555555"/>
                <w:sz w:val="22"/>
                <w:szCs w:val="22"/>
              </w:rPr>
              <w:t xml:space="preserve"> </w:t>
            </w:r>
          </w:p>
        </w:tc>
      </w:tr>
      <w:tr w:rsidR="00CD0424" w:rsidRPr="0007731B" w:rsidTr="00F53928">
        <w:trPr>
          <w:gridAfter w:val="2"/>
          <w:wAfter w:w="2584" w:type="dxa"/>
        </w:trPr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textAlignment w:val="top"/>
              <w:rPr>
                <w:color w:val="555555"/>
                <w:sz w:val="22"/>
                <w:szCs w:val="22"/>
              </w:rPr>
            </w:pPr>
            <w:r w:rsidRPr="0007731B">
              <w:rPr>
                <w:b/>
                <w:bCs/>
                <w:color w:val="555555"/>
                <w:sz w:val="22"/>
                <w:szCs w:val="22"/>
              </w:rPr>
              <w:t>11.</w:t>
            </w:r>
          </w:p>
        </w:tc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textAlignment w:val="top"/>
              <w:rPr>
                <w:color w:val="555555"/>
                <w:sz w:val="22"/>
                <w:szCs w:val="22"/>
              </w:rPr>
            </w:pPr>
            <w:r w:rsidRPr="0007731B">
              <w:rPr>
                <w:b/>
                <w:bCs/>
                <w:color w:val="555555"/>
                <w:sz w:val="22"/>
                <w:szCs w:val="22"/>
              </w:rPr>
              <w:t>Совершенствование деятельности школы по сохранению и укреплению здоровья обучающихся и развитию физической культуры:</w:t>
            </w:r>
            <w:r w:rsidRPr="0007731B">
              <w:rPr>
                <w:color w:val="555555"/>
                <w:sz w:val="22"/>
                <w:szCs w:val="22"/>
              </w:rPr>
              <w:t xml:space="preserve"> 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CD0424" w:rsidRPr="0007731B" w:rsidTr="00F53928">
        <w:trPr>
          <w:gridAfter w:val="2"/>
          <w:wAfter w:w="2584" w:type="dxa"/>
        </w:trPr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textAlignment w:val="top"/>
              <w:rPr>
                <w:color w:val="555555"/>
                <w:sz w:val="22"/>
                <w:szCs w:val="22"/>
              </w:rPr>
            </w:pPr>
            <w:r w:rsidRPr="0007731B">
              <w:rPr>
                <w:color w:val="555555"/>
                <w:sz w:val="22"/>
                <w:szCs w:val="22"/>
              </w:rPr>
              <w:t xml:space="preserve"> Обеспечение эффективной организации отдыха в каникулярное время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textAlignment w:val="top"/>
              <w:rPr>
                <w:color w:val="555555"/>
                <w:sz w:val="22"/>
                <w:szCs w:val="22"/>
              </w:rPr>
            </w:pP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textAlignment w:val="top"/>
              <w:rPr>
                <w:color w:val="555555"/>
                <w:sz w:val="22"/>
                <w:szCs w:val="22"/>
              </w:rPr>
            </w:pPr>
            <w:r w:rsidRPr="0007731B">
              <w:rPr>
                <w:color w:val="555555"/>
                <w:sz w:val="22"/>
                <w:szCs w:val="22"/>
              </w:rPr>
              <w:t>план мероприятий</w:t>
            </w:r>
          </w:p>
        </w:tc>
      </w:tr>
      <w:tr w:rsidR="00CD0424" w:rsidRPr="0007731B" w:rsidTr="00F53928">
        <w:trPr>
          <w:gridAfter w:val="2"/>
          <w:wAfter w:w="2584" w:type="dxa"/>
        </w:trPr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textAlignment w:val="top"/>
              <w:rPr>
                <w:color w:val="555555"/>
                <w:sz w:val="22"/>
                <w:szCs w:val="22"/>
              </w:rPr>
            </w:pPr>
            <w:r w:rsidRPr="0007731B">
              <w:rPr>
                <w:color w:val="555555"/>
                <w:sz w:val="22"/>
                <w:szCs w:val="22"/>
              </w:rPr>
              <w:t xml:space="preserve"> Развитие и оптимизация условий и форм деятельности, способствующих оздоровлению обучающихся 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textAlignment w:val="top"/>
              <w:rPr>
                <w:color w:val="555555"/>
                <w:sz w:val="22"/>
                <w:szCs w:val="22"/>
              </w:rPr>
            </w:pP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textAlignment w:val="top"/>
              <w:rPr>
                <w:color w:val="555555"/>
                <w:sz w:val="22"/>
                <w:szCs w:val="22"/>
              </w:rPr>
            </w:pPr>
            <w:r w:rsidRPr="0007731B">
              <w:rPr>
                <w:sz w:val="22"/>
                <w:szCs w:val="22"/>
              </w:rPr>
              <w:t xml:space="preserve">Создание условий для роста уровня физического </w:t>
            </w:r>
            <w:r w:rsidRPr="0007731B">
              <w:rPr>
                <w:sz w:val="22"/>
                <w:szCs w:val="22"/>
              </w:rPr>
              <w:lastRenderedPageBreak/>
              <w:t>развития и физической подготовленности учащихся</w:t>
            </w:r>
            <w:r w:rsidRPr="0007731B">
              <w:rPr>
                <w:color w:val="555555"/>
                <w:sz w:val="22"/>
                <w:szCs w:val="22"/>
              </w:rPr>
              <w:t xml:space="preserve"> </w:t>
            </w:r>
          </w:p>
        </w:tc>
      </w:tr>
      <w:tr w:rsidR="00CD0424" w:rsidRPr="0007731B" w:rsidTr="00F53928">
        <w:trPr>
          <w:gridAfter w:val="2"/>
          <w:wAfter w:w="2584" w:type="dxa"/>
        </w:trPr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07731B" w:rsidP="00CD0424">
            <w:pPr>
              <w:spacing w:line="360" w:lineRule="auto"/>
              <w:textAlignment w:val="top"/>
              <w:rPr>
                <w:color w:val="555555"/>
                <w:sz w:val="22"/>
                <w:szCs w:val="22"/>
              </w:rPr>
            </w:pPr>
            <w:r w:rsidRPr="0007731B">
              <w:rPr>
                <w:color w:val="555555"/>
                <w:sz w:val="22"/>
                <w:szCs w:val="22"/>
              </w:rPr>
              <w:t xml:space="preserve"> О</w:t>
            </w:r>
            <w:r w:rsidR="00CD0424" w:rsidRPr="0007731B">
              <w:rPr>
                <w:color w:val="555555"/>
                <w:sz w:val="22"/>
                <w:szCs w:val="22"/>
              </w:rPr>
              <w:t xml:space="preserve">беспечение условий для занятия физической культурой и спортом 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textAlignment w:val="top"/>
              <w:rPr>
                <w:color w:val="555555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textAlignment w:val="top"/>
              <w:rPr>
                <w:color w:val="555555"/>
                <w:sz w:val="22"/>
                <w:szCs w:val="22"/>
              </w:rPr>
            </w:pP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textAlignment w:val="top"/>
              <w:rPr>
                <w:color w:val="555555"/>
                <w:sz w:val="22"/>
                <w:szCs w:val="22"/>
              </w:rPr>
            </w:pPr>
            <w:r w:rsidRPr="0007731B">
              <w:rPr>
                <w:color w:val="555555"/>
                <w:sz w:val="22"/>
                <w:szCs w:val="22"/>
              </w:rPr>
              <w:t>укрепление материально-технической базы школы</w:t>
            </w:r>
          </w:p>
        </w:tc>
      </w:tr>
      <w:tr w:rsidR="00CD0424" w:rsidRPr="0007731B" w:rsidTr="00F53928">
        <w:trPr>
          <w:gridAfter w:val="2"/>
          <w:wAfter w:w="2584" w:type="dxa"/>
        </w:trPr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textAlignment w:val="top"/>
              <w:rPr>
                <w:color w:val="555555"/>
                <w:sz w:val="22"/>
                <w:szCs w:val="22"/>
              </w:rPr>
            </w:pPr>
            <w:r w:rsidRPr="0007731B">
              <w:rPr>
                <w:color w:val="555555"/>
                <w:sz w:val="22"/>
                <w:szCs w:val="22"/>
              </w:rPr>
              <w:t>Соблюдение санитарных правил, регламентирующих требования к оборудованию учреждения, воздушно –тепловому режиму, естественному и искусственному освещению,</w:t>
            </w:r>
            <w:r w:rsidR="00F53928">
              <w:rPr>
                <w:color w:val="555555"/>
                <w:sz w:val="22"/>
                <w:szCs w:val="22"/>
              </w:rPr>
              <w:t xml:space="preserve"> </w:t>
            </w:r>
            <w:proofErr w:type="spellStart"/>
            <w:r w:rsidRPr="0007731B">
              <w:rPr>
                <w:color w:val="555555"/>
                <w:sz w:val="22"/>
                <w:szCs w:val="22"/>
              </w:rPr>
              <w:t>учебно</w:t>
            </w:r>
            <w:proofErr w:type="spellEnd"/>
            <w:r w:rsidRPr="0007731B">
              <w:rPr>
                <w:color w:val="555555"/>
                <w:sz w:val="22"/>
                <w:szCs w:val="22"/>
              </w:rPr>
              <w:t xml:space="preserve"> –воспитательного процесса и учебной нагрузке, санитарному состоянию учреждения.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textAlignment w:val="top"/>
              <w:rPr>
                <w:color w:val="555555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textAlignment w:val="top"/>
              <w:rPr>
                <w:color w:val="555555"/>
                <w:sz w:val="22"/>
                <w:szCs w:val="22"/>
              </w:rPr>
            </w:pP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textAlignment w:val="top"/>
              <w:rPr>
                <w:color w:val="555555"/>
                <w:sz w:val="22"/>
                <w:szCs w:val="22"/>
              </w:rPr>
            </w:pPr>
            <w:r w:rsidRPr="0007731B">
              <w:rPr>
                <w:color w:val="555555"/>
                <w:sz w:val="22"/>
                <w:szCs w:val="22"/>
              </w:rPr>
              <w:t>Улучшение условий</w:t>
            </w:r>
          </w:p>
        </w:tc>
      </w:tr>
      <w:tr w:rsidR="00CD0424" w:rsidRPr="0007731B" w:rsidTr="00F53928">
        <w:trPr>
          <w:gridAfter w:val="2"/>
          <w:wAfter w:w="2584" w:type="dxa"/>
        </w:trPr>
        <w:tc>
          <w:tcPr>
            <w:tcW w:w="102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textAlignment w:val="top"/>
              <w:rPr>
                <w:color w:val="555555"/>
                <w:sz w:val="22"/>
                <w:szCs w:val="22"/>
              </w:rPr>
            </w:pPr>
            <w:r w:rsidRPr="0007731B">
              <w:rPr>
                <w:b/>
                <w:bCs/>
                <w:color w:val="555555"/>
                <w:sz w:val="22"/>
                <w:szCs w:val="22"/>
              </w:rPr>
              <w:t>VI. Развитие самостоятельности школы</w:t>
            </w:r>
            <w:r w:rsidRPr="0007731B">
              <w:rPr>
                <w:color w:val="555555"/>
                <w:sz w:val="22"/>
                <w:szCs w:val="22"/>
              </w:rPr>
              <w:t xml:space="preserve"> </w:t>
            </w:r>
          </w:p>
        </w:tc>
      </w:tr>
      <w:tr w:rsidR="00CD0424" w:rsidRPr="0007731B" w:rsidTr="00F53928">
        <w:trPr>
          <w:gridAfter w:val="2"/>
          <w:wAfter w:w="2584" w:type="dxa"/>
        </w:trPr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textAlignment w:val="top"/>
              <w:rPr>
                <w:color w:val="555555"/>
                <w:sz w:val="22"/>
                <w:szCs w:val="22"/>
              </w:rPr>
            </w:pPr>
          </w:p>
        </w:tc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textAlignment w:val="top"/>
              <w:rPr>
                <w:color w:val="555555"/>
                <w:sz w:val="22"/>
                <w:szCs w:val="22"/>
              </w:rPr>
            </w:pPr>
            <w:r w:rsidRPr="0007731B">
              <w:rPr>
                <w:b/>
                <w:bCs/>
                <w:color w:val="555555"/>
                <w:sz w:val="22"/>
                <w:szCs w:val="22"/>
              </w:rPr>
              <w:t>Расширение экономической самостоятельности и открытости деятельности учреждения: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CD0424" w:rsidRPr="0007731B" w:rsidTr="00F53928">
        <w:trPr>
          <w:gridAfter w:val="2"/>
          <w:wAfter w:w="2584" w:type="dxa"/>
        </w:trPr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07731B" w:rsidP="00CD0424">
            <w:pPr>
              <w:spacing w:line="360" w:lineRule="auto"/>
              <w:textAlignment w:val="top"/>
              <w:rPr>
                <w:color w:val="555555"/>
                <w:sz w:val="22"/>
                <w:szCs w:val="22"/>
              </w:rPr>
            </w:pPr>
            <w:r w:rsidRPr="0007731B">
              <w:rPr>
                <w:color w:val="555555"/>
                <w:sz w:val="22"/>
                <w:szCs w:val="22"/>
              </w:rPr>
              <w:t>О</w:t>
            </w:r>
            <w:r w:rsidR="00CD0424" w:rsidRPr="0007731B">
              <w:rPr>
                <w:color w:val="555555"/>
                <w:sz w:val="22"/>
                <w:szCs w:val="22"/>
              </w:rPr>
              <w:t>беспечение соблюдения принципа государственно-общественного управления в деятельности, в том числе при разработке и реализации основных образовательных программ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textAlignment w:val="top"/>
              <w:rPr>
                <w:color w:val="555555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CD0424" w:rsidP="00CD0424">
            <w:pPr>
              <w:spacing w:line="360" w:lineRule="auto"/>
              <w:textAlignment w:val="top"/>
              <w:rPr>
                <w:color w:val="555555"/>
                <w:sz w:val="22"/>
                <w:szCs w:val="22"/>
              </w:rPr>
            </w:pP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424" w:rsidRPr="0007731B" w:rsidRDefault="00D13256" w:rsidP="00CD0424">
            <w:pPr>
              <w:spacing w:before="100" w:beforeAutospacing="1" w:after="100" w:afterAutospacing="1" w:line="360" w:lineRule="auto"/>
              <w:textAlignment w:val="top"/>
              <w:rPr>
                <w:color w:val="555555"/>
                <w:sz w:val="22"/>
                <w:szCs w:val="22"/>
              </w:rPr>
            </w:pPr>
            <w:r>
              <w:rPr>
                <w:color w:val="555555"/>
                <w:sz w:val="22"/>
                <w:szCs w:val="22"/>
              </w:rPr>
              <w:t>- ежегодный Публичный доклад</w:t>
            </w:r>
          </w:p>
          <w:p w:rsidR="00CD0424" w:rsidRPr="0007731B" w:rsidRDefault="00CD0424" w:rsidP="00CD0424">
            <w:pPr>
              <w:spacing w:before="100" w:beforeAutospacing="1" w:after="100" w:afterAutospacing="1" w:line="360" w:lineRule="auto"/>
              <w:textAlignment w:val="top"/>
              <w:rPr>
                <w:color w:val="555555"/>
                <w:sz w:val="22"/>
                <w:szCs w:val="22"/>
              </w:rPr>
            </w:pPr>
            <w:r w:rsidRPr="0007731B">
              <w:rPr>
                <w:color w:val="555555"/>
                <w:sz w:val="22"/>
                <w:szCs w:val="22"/>
              </w:rPr>
              <w:t>- оптимизация системы взаимодействия с представителями общественности</w:t>
            </w:r>
          </w:p>
        </w:tc>
      </w:tr>
    </w:tbl>
    <w:p w:rsidR="007157EF" w:rsidRPr="0007731B" w:rsidRDefault="007157EF" w:rsidP="00F5392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sectPr w:rsidR="007157EF" w:rsidRPr="0007731B" w:rsidSect="000358A4">
      <w:pgSz w:w="11905" w:h="16838" w:code="9"/>
      <w:pgMar w:top="1134" w:right="745" w:bottom="1134" w:left="85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453" w:rsidRDefault="006D4453" w:rsidP="007F3419">
      <w:r>
        <w:separator/>
      </w:r>
    </w:p>
  </w:endnote>
  <w:endnote w:type="continuationSeparator" w:id="0">
    <w:p w:rsidR="006D4453" w:rsidRDefault="006D4453" w:rsidP="007F3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HiddenHorzOCR">
    <w:altName w:val="Arial Unicode MS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8C5" w:rsidRDefault="002244EE" w:rsidP="00116BA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318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318C5" w:rsidRDefault="001318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453" w:rsidRDefault="006D4453" w:rsidP="007F3419">
      <w:r>
        <w:separator/>
      </w:r>
    </w:p>
  </w:footnote>
  <w:footnote w:type="continuationSeparator" w:id="0">
    <w:p w:rsidR="006D4453" w:rsidRDefault="006D4453" w:rsidP="007F3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singleLevel"/>
    <w:tmpl w:val="00000005"/>
    <w:name w:val="WW8Num21"/>
    <w:lvl w:ilvl="0">
      <w:numFmt w:val="bullet"/>
      <w:lvlText w:val="–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/>
      </w:rPr>
    </w:lvl>
  </w:abstractNum>
  <w:abstractNum w:abstractNumId="1">
    <w:nsid w:val="00000006"/>
    <w:multiLevelType w:val="singleLevel"/>
    <w:tmpl w:val="00000006"/>
    <w:name w:val="WW8Num24"/>
    <w:lvl w:ilvl="0">
      <w:numFmt w:val="bullet"/>
      <w:lvlText w:val="–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/>
      </w:rPr>
    </w:lvl>
  </w:abstractNum>
  <w:abstractNum w:abstractNumId="2">
    <w:nsid w:val="00000013"/>
    <w:multiLevelType w:val="multilevel"/>
    <w:tmpl w:val="00000013"/>
    <w:name w:val="WW8Num55"/>
    <w:lvl w:ilvl="0">
      <w:numFmt w:val="bullet"/>
      <w:lvlText w:val="–"/>
      <w:lvlJc w:val="left"/>
      <w:pPr>
        <w:tabs>
          <w:tab w:val="num" w:pos="0"/>
        </w:tabs>
        <w:ind w:left="1571" w:hanging="360"/>
      </w:pPr>
      <w:rPr>
        <w:rFonts w:ascii="Times New Roman" w:hAnsi="Times New Roman" w:cs="Times New Roman"/>
      </w:rPr>
    </w:lvl>
    <w:lvl w:ilvl="1">
      <w:start w:val="1"/>
      <w:numFmt w:val="bullet"/>
      <w:lvlText w:val=""/>
      <w:lvlJc w:val="left"/>
      <w:pPr>
        <w:tabs>
          <w:tab w:val="num" w:pos="1928"/>
        </w:tabs>
        <w:ind w:left="851" w:firstLine="108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/>
      </w:rPr>
    </w:lvl>
  </w:abstractNum>
  <w:abstractNum w:abstractNumId="3">
    <w:nsid w:val="02367A72"/>
    <w:multiLevelType w:val="multilevel"/>
    <w:tmpl w:val="5B924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F51CAC"/>
    <w:multiLevelType w:val="hybridMultilevel"/>
    <w:tmpl w:val="4D5C1C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2026C0"/>
    <w:multiLevelType w:val="multilevel"/>
    <w:tmpl w:val="97BA3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7B1AC6"/>
    <w:multiLevelType w:val="multilevel"/>
    <w:tmpl w:val="C2A0E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B4357B"/>
    <w:multiLevelType w:val="multilevel"/>
    <w:tmpl w:val="C584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CA1DEC"/>
    <w:multiLevelType w:val="multilevel"/>
    <w:tmpl w:val="3E300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right"/>
      <w:pPr>
        <w:tabs>
          <w:tab w:val="num" w:pos="3905"/>
        </w:tabs>
        <w:ind w:left="3905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A06FEA"/>
    <w:multiLevelType w:val="multilevel"/>
    <w:tmpl w:val="89F85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19028D"/>
    <w:multiLevelType w:val="multilevel"/>
    <w:tmpl w:val="35487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730DBD"/>
    <w:multiLevelType w:val="hybridMultilevel"/>
    <w:tmpl w:val="6DE6A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0A069E"/>
    <w:multiLevelType w:val="multilevel"/>
    <w:tmpl w:val="07FE1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345716"/>
    <w:multiLevelType w:val="hybridMultilevel"/>
    <w:tmpl w:val="B20029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58A3339"/>
    <w:multiLevelType w:val="hybridMultilevel"/>
    <w:tmpl w:val="515EFE2E"/>
    <w:lvl w:ilvl="0" w:tplc="C92C43E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550B70"/>
    <w:multiLevelType w:val="multilevel"/>
    <w:tmpl w:val="FE604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CC69A7"/>
    <w:multiLevelType w:val="hybridMultilevel"/>
    <w:tmpl w:val="B6E27AD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165125"/>
    <w:multiLevelType w:val="multilevel"/>
    <w:tmpl w:val="6504E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487294"/>
    <w:multiLevelType w:val="hybridMultilevel"/>
    <w:tmpl w:val="F15C11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2DB5720"/>
    <w:multiLevelType w:val="hybridMultilevel"/>
    <w:tmpl w:val="37A88DD0"/>
    <w:lvl w:ilvl="0" w:tplc="A494748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5791196C"/>
    <w:multiLevelType w:val="hybridMultilevel"/>
    <w:tmpl w:val="59A21CD0"/>
    <w:lvl w:ilvl="0" w:tplc="1AFEDDB8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1">
    <w:nsid w:val="58DF3884"/>
    <w:multiLevelType w:val="hybridMultilevel"/>
    <w:tmpl w:val="C75EF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B633CC5"/>
    <w:multiLevelType w:val="multilevel"/>
    <w:tmpl w:val="47086C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D27037"/>
    <w:multiLevelType w:val="multilevel"/>
    <w:tmpl w:val="63C63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BA3451"/>
    <w:multiLevelType w:val="multilevel"/>
    <w:tmpl w:val="AF1C4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2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0B59C2"/>
    <w:multiLevelType w:val="multilevel"/>
    <w:tmpl w:val="5BC40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850CBC"/>
    <w:multiLevelType w:val="hybridMultilevel"/>
    <w:tmpl w:val="5524C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FB3697"/>
    <w:multiLevelType w:val="hybridMultilevel"/>
    <w:tmpl w:val="BE98643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B76710"/>
    <w:multiLevelType w:val="hybridMultilevel"/>
    <w:tmpl w:val="2ED03B5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BC780A"/>
    <w:multiLevelType w:val="hybridMultilevel"/>
    <w:tmpl w:val="DB6E8F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73D3307"/>
    <w:multiLevelType w:val="multilevel"/>
    <w:tmpl w:val="9C7A7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7DF0B57"/>
    <w:multiLevelType w:val="multilevel"/>
    <w:tmpl w:val="8C9CB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A6C66BC"/>
    <w:multiLevelType w:val="hybridMultilevel"/>
    <w:tmpl w:val="0DE68DE4"/>
    <w:lvl w:ilvl="0" w:tplc="00000007">
      <w:numFmt w:val="bullet"/>
      <w:lvlText w:val="–"/>
      <w:lvlJc w:val="left"/>
      <w:pPr>
        <w:ind w:left="696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21"/>
  </w:num>
  <w:num w:numId="4">
    <w:abstractNumId w:val="29"/>
  </w:num>
  <w:num w:numId="5">
    <w:abstractNumId w:val="13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</w:num>
  <w:num w:numId="12">
    <w:abstractNumId w:val="0"/>
  </w:num>
  <w:num w:numId="13">
    <w:abstractNumId w:val="1"/>
  </w:num>
  <w:num w:numId="14">
    <w:abstractNumId w:val="2"/>
  </w:num>
  <w:num w:numId="15">
    <w:abstractNumId w:val="25"/>
  </w:num>
  <w:num w:numId="16">
    <w:abstractNumId w:val="9"/>
  </w:num>
  <w:num w:numId="17">
    <w:abstractNumId w:val="12"/>
  </w:num>
  <w:num w:numId="18">
    <w:abstractNumId w:val="7"/>
  </w:num>
  <w:num w:numId="19">
    <w:abstractNumId w:val="8"/>
  </w:num>
  <w:num w:numId="20">
    <w:abstractNumId w:val="23"/>
  </w:num>
  <w:num w:numId="21">
    <w:abstractNumId w:val="6"/>
  </w:num>
  <w:num w:numId="22">
    <w:abstractNumId w:val="5"/>
  </w:num>
  <w:num w:numId="23">
    <w:abstractNumId w:val="30"/>
  </w:num>
  <w:num w:numId="24">
    <w:abstractNumId w:val="15"/>
  </w:num>
  <w:num w:numId="25">
    <w:abstractNumId w:val="31"/>
  </w:num>
  <w:num w:numId="26">
    <w:abstractNumId w:val="10"/>
  </w:num>
  <w:num w:numId="27">
    <w:abstractNumId w:val="17"/>
  </w:num>
  <w:num w:numId="28">
    <w:abstractNumId w:val="22"/>
  </w:num>
  <w:num w:numId="29">
    <w:abstractNumId w:val="24"/>
  </w:num>
  <w:num w:numId="30">
    <w:abstractNumId w:val="4"/>
  </w:num>
  <w:num w:numId="31">
    <w:abstractNumId w:val="19"/>
  </w:num>
  <w:num w:numId="32">
    <w:abstractNumId w:val="20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419"/>
    <w:rsid w:val="00016BC3"/>
    <w:rsid w:val="00017BEF"/>
    <w:rsid w:val="00022C85"/>
    <w:rsid w:val="00031D12"/>
    <w:rsid w:val="000358A4"/>
    <w:rsid w:val="00050539"/>
    <w:rsid w:val="0005111E"/>
    <w:rsid w:val="000609C6"/>
    <w:rsid w:val="00073B63"/>
    <w:rsid w:val="0007731B"/>
    <w:rsid w:val="000850AE"/>
    <w:rsid w:val="000A06C7"/>
    <w:rsid w:val="000B1572"/>
    <w:rsid w:val="000B2EFC"/>
    <w:rsid w:val="000F0BF0"/>
    <w:rsid w:val="000F11B7"/>
    <w:rsid w:val="000F1E0D"/>
    <w:rsid w:val="001119A8"/>
    <w:rsid w:val="0011385D"/>
    <w:rsid w:val="00116BAF"/>
    <w:rsid w:val="00121980"/>
    <w:rsid w:val="001318C5"/>
    <w:rsid w:val="00136CD8"/>
    <w:rsid w:val="00143F75"/>
    <w:rsid w:val="00144DA5"/>
    <w:rsid w:val="001657A3"/>
    <w:rsid w:val="00173934"/>
    <w:rsid w:val="0017748D"/>
    <w:rsid w:val="00184313"/>
    <w:rsid w:val="0018790B"/>
    <w:rsid w:val="001922FB"/>
    <w:rsid w:val="00194148"/>
    <w:rsid w:val="001A3E76"/>
    <w:rsid w:val="001A44A9"/>
    <w:rsid w:val="001B74F0"/>
    <w:rsid w:val="001C3F56"/>
    <w:rsid w:val="001C5C54"/>
    <w:rsid w:val="001D0118"/>
    <w:rsid w:val="001F4FD2"/>
    <w:rsid w:val="00214A12"/>
    <w:rsid w:val="002165AF"/>
    <w:rsid w:val="002244EE"/>
    <w:rsid w:val="0022705E"/>
    <w:rsid w:val="00230A6D"/>
    <w:rsid w:val="00242C49"/>
    <w:rsid w:val="00264DD2"/>
    <w:rsid w:val="00270253"/>
    <w:rsid w:val="002760B4"/>
    <w:rsid w:val="0027715D"/>
    <w:rsid w:val="00280C5B"/>
    <w:rsid w:val="00287513"/>
    <w:rsid w:val="002A39EB"/>
    <w:rsid w:val="002B5932"/>
    <w:rsid w:val="002B6253"/>
    <w:rsid w:val="002F53A1"/>
    <w:rsid w:val="00312047"/>
    <w:rsid w:val="00331421"/>
    <w:rsid w:val="00335CC3"/>
    <w:rsid w:val="00347128"/>
    <w:rsid w:val="003679DF"/>
    <w:rsid w:val="00382369"/>
    <w:rsid w:val="00386B59"/>
    <w:rsid w:val="00386FD4"/>
    <w:rsid w:val="003A2E3F"/>
    <w:rsid w:val="003A550A"/>
    <w:rsid w:val="003B6446"/>
    <w:rsid w:val="003C14FE"/>
    <w:rsid w:val="003C51BA"/>
    <w:rsid w:val="003D3705"/>
    <w:rsid w:val="003E0F16"/>
    <w:rsid w:val="00402F6C"/>
    <w:rsid w:val="004055B6"/>
    <w:rsid w:val="00415D50"/>
    <w:rsid w:val="00416C32"/>
    <w:rsid w:val="00417C17"/>
    <w:rsid w:val="0042200F"/>
    <w:rsid w:val="00441AB2"/>
    <w:rsid w:val="0044710A"/>
    <w:rsid w:val="00483220"/>
    <w:rsid w:val="00484F0B"/>
    <w:rsid w:val="00486015"/>
    <w:rsid w:val="004B1456"/>
    <w:rsid w:val="004E0F3D"/>
    <w:rsid w:val="004E5BFA"/>
    <w:rsid w:val="004F1428"/>
    <w:rsid w:val="004F2A58"/>
    <w:rsid w:val="00503DA4"/>
    <w:rsid w:val="00504BC9"/>
    <w:rsid w:val="005120C6"/>
    <w:rsid w:val="00516116"/>
    <w:rsid w:val="00521D06"/>
    <w:rsid w:val="00524B59"/>
    <w:rsid w:val="005523E2"/>
    <w:rsid w:val="00554690"/>
    <w:rsid w:val="00554E66"/>
    <w:rsid w:val="00583366"/>
    <w:rsid w:val="0059012C"/>
    <w:rsid w:val="00621D60"/>
    <w:rsid w:val="00621E6E"/>
    <w:rsid w:val="00626394"/>
    <w:rsid w:val="006501A6"/>
    <w:rsid w:val="00653050"/>
    <w:rsid w:val="006561E0"/>
    <w:rsid w:val="00663D89"/>
    <w:rsid w:val="006724AB"/>
    <w:rsid w:val="00673493"/>
    <w:rsid w:val="00674893"/>
    <w:rsid w:val="006A5C8B"/>
    <w:rsid w:val="006B681A"/>
    <w:rsid w:val="006D4453"/>
    <w:rsid w:val="006E4885"/>
    <w:rsid w:val="00714592"/>
    <w:rsid w:val="007157EF"/>
    <w:rsid w:val="00742C33"/>
    <w:rsid w:val="00754AA4"/>
    <w:rsid w:val="00794D32"/>
    <w:rsid w:val="007A5C4F"/>
    <w:rsid w:val="007C0E50"/>
    <w:rsid w:val="007C1FE8"/>
    <w:rsid w:val="007D1B28"/>
    <w:rsid w:val="007F3419"/>
    <w:rsid w:val="008133CD"/>
    <w:rsid w:val="0081427B"/>
    <w:rsid w:val="00824181"/>
    <w:rsid w:val="0082428D"/>
    <w:rsid w:val="0084329E"/>
    <w:rsid w:val="008531BA"/>
    <w:rsid w:val="00883AAB"/>
    <w:rsid w:val="008B151E"/>
    <w:rsid w:val="008D2F7F"/>
    <w:rsid w:val="008D53C3"/>
    <w:rsid w:val="008E1F73"/>
    <w:rsid w:val="008F3E3A"/>
    <w:rsid w:val="0091276E"/>
    <w:rsid w:val="00927054"/>
    <w:rsid w:val="00927702"/>
    <w:rsid w:val="009427C6"/>
    <w:rsid w:val="00960279"/>
    <w:rsid w:val="00962A4D"/>
    <w:rsid w:val="009701D9"/>
    <w:rsid w:val="009810CF"/>
    <w:rsid w:val="00996ADB"/>
    <w:rsid w:val="009B1286"/>
    <w:rsid w:val="009B72FC"/>
    <w:rsid w:val="009C4A00"/>
    <w:rsid w:val="00A30C73"/>
    <w:rsid w:val="00A33EE4"/>
    <w:rsid w:val="00A50D98"/>
    <w:rsid w:val="00A542F1"/>
    <w:rsid w:val="00A5583F"/>
    <w:rsid w:val="00A76092"/>
    <w:rsid w:val="00A82B9A"/>
    <w:rsid w:val="00A91DC0"/>
    <w:rsid w:val="00A92CF9"/>
    <w:rsid w:val="00A95475"/>
    <w:rsid w:val="00AB0C08"/>
    <w:rsid w:val="00AB62B0"/>
    <w:rsid w:val="00AC6C2E"/>
    <w:rsid w:val="00AD1131"/>
    <w:rsid w:val="00AD1C00"/>
    <w:rsid w:val="00AE0547"/>
    <w:rsid w:val="00AE4922"/>
    <w:rsid w:val="00AF23FF"/>
    <w:rsid w:val="00B04EC6"/>
    <w:rsid w:val="00B549C2"/>
    <w:rsid w:val="00B73955"/>
    <w:rsid w:val="00B7550A"/>
    <w:rsid w:val="00B85367"/>
    <w:rsid w:val="00BB0B17"/>
    <w:rsid w:val="00BB1E18"/>
    <w:rsid w:val="00BB7142"/>
    <w:rsid w:val="00BF01C7"/>
    <w:rsid w:val="00BF3A86"/>
    <w:rsid w:val="00C04E85"/>
    <w:rsid w:val="00C10020"/>
    <w:rsid w:val="00C12879"/>
    <w:rsid w:val="00C51FA4"/>
    <w:rsid w:val="00C600FD"/>
    <w:rsid w:val="00C66984"/>
    <w:rsid w:val="00C84688"/>
    <w:rsid w:val="00C87121"/>
    <w:rsid w:val="00CD0424"/>
    <w:rsid w:val="00CD393F"/>
    <w:rsid w:val="00CE4CB3"/>
    <w:rsid w:val="00CE78A1"/>
    <w:rsid w:val="00D04ED6"/>
    <w:rsid w:val="00D07B10"/>
    <w:rsid w:val="00D1310D"/>
    <w:rsid w:val="00D13256"/>
    <w:rsid w:val="00D16C33"/>
    <w:rsid w:val="00D178E5"/>
    <w:rsid w:val="00D32A8C"/>
    <w:rsid w:val="00D67FF7"/>
    <w:rsid w:val="00D752AD"/>
    <w:rsid w:val="00D82481"/>
    <w:rsid w:val="00D957CF"/>
    <w:rsid w:val="00D96306"/>
    <w:rsid w:val="00DC7AB2"/>
    <w:rsid w:val="00DE4C8B"/>
    <w:rsid w:val="00E160B8"/>
    <w:rsid w:val="00E228BC"/>
    <w:rsid w:val="00E27860"/>
    <w:rsid w:val="00E306D1"/>
    <w:rsid w:val="00E522B1"/>
    <w:rsid w:val="00E63D58"/>
    <w:rsid w:val="00E77F6B"/>
    <w:rsid w:val="00E90436"/>
    <w:rsid w:val="00E93103"/>
    <w:rsid w:val="00E9337F"/>
    <w:rsid w:val="00EA0A2B"/>
    <w:rsid w:val="00EB558E"/>
    <w:rsid w:val="00EB656B"/>
    <w:rsid w:val="00EC24D7"/>
    <w:rsid w:val="00EE5A53"/>
    <w:rsid w:val="00EE69A1"/>
    <w:rsid w:val="00EE74A2"/>
    <w:rsid w:val="00F5356F"/>
    <w:rsid w:val="00F53928"/>
    <w:rsid w:val="00F62251"/>
    <w:rsid w:val="00F72293"/>
    <w:rsid w:val="00F9256E"/>
    <w:rsid w:val="00F95D08"/>
    <w:rsid w:val="00FA0040"/>
    <w:rsid w:val="00FA5DD5"/>
    <w:rsid w:val="00FB7BB2"/>
    <w:rsid w:val="00FC1561"/>
    <w:rsid w:val="00FC7E12"/>
    <w:rsid w:val="00FD09DA"/>
    <w:rsid w:val="00FE0DE5"/>
    <w:rsid w:val="00FE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96B775F-BC14-4B01-BF7F-597B76DF6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locked="1" w:uiPriority="0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41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qFormat/>
    <w:locked/>
    <w:rsid w:val="00CD042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F341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a3">
    <w:name w:val="Table Grid"/>
    <w:basedOn w:val="a1"/>
    <w:uiPriority w:val="59"/>
    <w:rsid w:val="007F341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rsid w:val="007F3419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7F3419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rsid w:val="007F3419"/>
    <w:rPr>
      <w:rFonts w:cs="Times New Roman"/>
      <w:vertAlign w:val="superscript"/>
    </w:rPr>
  </w:style>
  <w:style w:type="paragraph" w:styleId="a7">
    <w:name w:val="footer"/>
    <w:basedOn w:val="a"/>
    <w:link w:val="a8"/>
    <w:uiPriority w:val="99"/>
    <w:rsid w:val="007F34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7F3419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7F3419"/>
    <w:rPr>
      <w:rFonts w:cs="Times New Roman"/>
    </w:rPr>
  </w:style>
  <w:style w:type="character" w:customStyle="1" w:styleId="apple-style-span">
    <w:name w:val="apple-style-span"/>
    <w:basedOn w:val="a0"/>
    <w:uiPriority w:val="99"/>
    <w:rsid w:val="00A92CF9"/>
    <w:rPr>
      <w:rFonts w:cs="Times New Roman"/>
    </w:rPr>
  </w:style>
  <w:style w:type="character" w:customStyle="1" w:styleId="apple-converted-space">
    <w:name w:val="apple-converted-space"/>
    <w:basedOn w:val="a0"/>
    <w:rsid w:val="00A92CF9"/>
    <w:rPr>
      <w:rFonts w:cs="Times New Roman"/>
    </w:rPr>
  </w:style>
  <w:style w:type="paragraph" w:styleId="aa">
    <w:name w:val="Normal (Web)"/>
    <w:basedOn w:val="a"/>
    <w:rsid w:val="001A3E76"/>
    <w:pPr>
      <w:spacing w:before="100" w:beforeAutospacing="1" w:after="100" w:afterAutospacing="1"/>
    </w:pPr>
  </w:style>
  <w:style w:type="character" w:styleId="ab">
    <w:name w:val="Emphasis"/>
    <w:basedOn w:val="a0"/>
    <w:uiPriority w:val="99"/>
    <w:qFormat/>
    <w:rsid w:val="001A3E76"/>
    <w:rPr>
      <w:rFonts w:cs="Times New Roman"/>
      <w:i/>
      <w:iCs/>
    </w:rPr>
  </w:style>
  <w:style w:type="paragraph" w:customStyle="1" w:styleId="ac">
    <w:name w:val="Знак"/>
    <w:basedOn w:val="a"/>
    <w:uiPriority w:val="99"/>
    <w:rsid w:val="004E5BF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-">
    <w:name w:val="HTML Bottom of Form"/>
    <w:basedOn w:val="a"/>
    <w:next w:val="a"/>
    <w:link w:val="z-0"/>
    <w:hidden/>
    <w:uiPriority w:val="99"/>
    <w:rsid w:val="0018790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locked/>
    <w:rsid w:val="0018790B"/>
    <w:rPr>
      <w:rFonts w:ascii="Arial" w:hAnsi="Arial" w:cs="Arial"/>
      <w:vanish/>
      <w:sz w:val="16"/>
      <w:szCs w:val="16"/>
      <w:lang w:eastAsia="ru-RU"/>
    </w:rPr>
  </w:style>
  <w:style w:type="paragraph" w:styleId="ad">
    <w:name w:val="List Paragraph"/>
    <w:basedOn w:val="a"/>
    <w:qFormat/>
    <w:rsid w:val="003A2E3F"/>
    <w:pPr>
      <w:spacing w:before="100" w:beforeAutospacing="1" w:after="100" w:afterAutospacing="1"/>
    </w:pPr>
  </w:style>
  <w:style w:type="paragraph" w:styleId="ae">
    <w:name w:val="header"/>
    <w:basedOn w:val="a"/>
    <w:link w:val="af"/>
    <w:rsid w:val="00A30C7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A30C73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No Spacing"/>
    <w:qFormat/>
    <w:rsid w:val="00E77F6B"/>
    <w:rPr>
      <w:rFonts w:ascii="Times New Roman" w:eastAsia="Times New Roman" w:hAnsi="Times New Roman"/>
      <w:sz w:val="24"/>
      <w:szCs w:val="24"/>
    </w:rPr>
  </w:style>
  <w:style w:type="paragraph" w:customStyle="1" w:styleId="1">
    <w:name w:val="Без интервала1"/>
    <w:rsid w:val="006561E0"/>
    <w:rPr>
      <w:rFonts w:eastAsia="Times New Roman"/>
      <w:sz w:val="22"/>
      <w:szCs w:val="22"/>
    </w:rPr>
  </w:style>
  <w:style w:type="character" w:styleId="af1">
    <w:name w:val="Strong"/>
    <w:basedOn w:val="a0"/>
    <w:uiPriority w:val="22"/>
    <w:qFormat/>
    <w:locked/>
    <w:rsid w:val="00347128"/>
    <w:rPr>
      <w:b/>
      <w:bCs/>
    </w:rPr>
  </w:style>
  <w:style w:type="paragraph" w:customStyle="1" w:styleId="ConsPlusNormal">
    <w:name w:val="ConsPlusNormal"/>
    <w:rsid w:val="00824181"/>
    <w:pPr>
      <w:widowControl w:val="0"/>
      <w:suppressAutoHyphens/>
      <w:autoSpaceDE w:val="0"/>
      <w:ind w:firstLine="720"/>
      <w:jc w:val="both"/>
    </w:pPr>
    <w:rPr>
      <w:rFonts w:ascii="Arial" w:eastAsia="Times New Roman" w:hAnsi="Arial" w:cs="Arial"/>
      <w:lang w:eastAsia="ar-SA"/>
    </w:rPr>
  </w:style>
  <w:style w:type="paragraph" w:customStyle="1" w:styleId="ConsPlusCell">
    <w:name w:val="ConsPlusCell"/>
    <w:rsid w:val="00824181"/>
    <w:pPr>
      <w:widowControl w:val="0"/>
      <w:suppressAutoHyphens/>
      <w:autoSpaceDE w:val="0"/>
      <w:jc w:val="both"/>
    </w:pPr>
    <w:rPr>
      <w:rFonts w:ascii="Arial" w:eastAsia="Times New Roman" w:hAnsi="Arial" w:cs="Arial"/>
      <w:lang w:eastAsia="ar-SA"/>
    </w:rPr>
  </w:style>
  <w:style w:type="character" w:customStyle="1" w:styleId="21">
    <w:name w:val="Верхний колонтитул Знак2"/>
    <w:basedOn w:val="a0"/>
    <w:rsid w:val="00824181"/>
    <w:rPr>
      <w:rFonts w:ascii="Calibri" w:eastAsia="Times New Roman" w:hAnsi="Calibri" w:cs="Calibri"/>
      <w:lang w:eastAsia="ar-SA"/>
    </w:rPr>
  </w:style>
  <w:style w:type="character" w:customStyle="1" w:styleId="22">
    <w:name w:val="Нижний колонтитул Знак2"/>
    <w:basedOn w:val="a0"/>
    <w:rsid w:val="00824181"/>
    <w:rPr>
      <w:rFonts w:ascii="Calibri" w:eastAsia="Times New Roman" w:hAnsi="Calibri" w:cs="Calibri"/>
      <w:lang w:eastAsia="ar-SA"/>
    </w:rPr>
  </w:style>
  <w:style w:type="paragraph" w:customStyle="1" w:styleId="af2">
    <w:name w:val="Базовый"/>
    <w:rsid w:val="00824181"/>
    <w:pPr>
      <w:tabs>
        <w:tab w:val="left" w:pos="709"/>
      </w:tabs>
      <w:suppressAutoHyphens/>
      <w:spacing w:after="200" w:line="276" w:lineRule="atLeast"/>
    </w:pPr>
    <w:rPr>
      <w:rFonts w:eastAsia="DejaVu Sans"/>
      <w:sz w:val="22"/>
      <w:szCs w:val="22"/>
      <w:lang w:eastAsia="en-US"/>
    </w:rPr>
  </w:style>
  <w:style w:type="character" w:customStyle="1" w:styleId="WW8Num24z0">
    <w:name w:val="WW8Num24z0"/>
    <w:rsid w:val="00674893"/>
    <w:rPr>
      <w:rFonts w:ascii="Times New Roman" w:hAnsi="Times New Roman" w:cs="Times New Roman"/>
    </w:rPr>
  </w:style>
  <w:style w:type="character" w:customStyle="1" w:styleId="20">
    <w:name w:val="Заголовок 2 Знак"/>
    <w:basedOn w:val="a0"/>
    <w:link w:val="2"/>
    <w:rsid w:val="00CD0424"/>
    <w:rPr>
      <w:rFonts w:ascii="Times New Roman" w:eastAsia="Times New Roman" w:hAnsi="Times New Roman"/>
      <w:b/>
      <w:bCs/>
      <w:sz w:val="36"/>
      <w:szCs w:val="36"/>
    </w:rPr>
  </w:style>
  <w:style w:type="character" w:styleId="af3">
    <w:name w:val="Hyperlink"/>
    <w:basedOn w:val="a0"/>
    <w:rsid w:val="00CD0424"/>
    <w:rPr>
      <w:color w:val="0000FF"/>
      <w:u w:val="single"/>
    </w:rPr>
  </w:style>
  <w:style w:type="paragraph" w:customStyle="1" w:styleId="10">
    <w:name w:val="Абзац списка1"/>
    <w:basedOn w:val="a"/>
    <w:rsid w:val="00CD042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30373e324b39">
    <w:name w:val="Б11а30з37о3eв32ы4bй39"/>
    <w:rsid w:val="00CD0424"/>
    <w:pPr>
      <w:widowControl w:val="0"/>
      <w:tabs>
        <w:tab w:val="left" w:pos="709"/>
      </w:tabs>
      <w:autoSpaceDE w:val="0"/>
      <w:autoSpaceDN w:val="0"/>
      <w:adjustRightInd w:val="0"/>
    </w:pPr>
    <w:rPr>
      <w:rFonts w:ascii="Arial" w:eastAsia="Times New Roman" w:hAnsi="Times New Roman" w:cs="Arial"/>
      <w:kern w:val="1"/>
      <w:lang w:eastAsia="zh-CN" w:bidi="hi-IN"/>
    </w:rPr>
  </w:style>
  <w:style w:type="paragraph" w:styleId="3">
    <w:name w:val="Body Text Indent 3"/>
    <w:basedOn w:val="a"/>
    <w:link w:val="30"/>
    <w:rsid w:val="00663D8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63D89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len_enhor@selru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89563D-0D93-4B8E-AF45-E543F325D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4906</Words>
  <Characters>27966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Саян</cp:lastModifiedBy>
  <cp:revision>2</cp:revision>
  <cp:lastPrinted>2016-02-29T07:00:00Z</cp:lastPrinted>
  <dcterms:created xsi:type="dcterms:W3CDTF">2023-01-07T12:24:00Z</dcterms:created>
  <dcterms:modified xsi:type="dcterms:W3CDTF">2023-01-07T12:24:00Z</dcterms:modified>
</cp:coreProperties>
</file>